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FC" w:rsidRPr="005A3DFC" w:rsidRDefault="005A3DFC" w:rsidP="005A3DFC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A3DFC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drawing>
          <wp:inline distT="0" distB="0" distL="0" distR="0" wp14:anchorId="0651F7B3" wp14:editId="1198354B">
            <wp:extent cx="259715" cy="19240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DF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5A3DFC">
        <w:rPr>
          <w:rFonts w:ascii="Arial" w:hAnsi="Arial" w:cs="Arial"/>
          <w:bCs/>
          <w:sz w:val="18"/>
          <w:szCs w:val="18"/>
        </w:rPr>
        <w:t xml:space="preserve">UNIWERSYTET JANA KOCHANOWSKIEGO W KIELCACH      </w:t>
      </w:r>
      <w:r>
        <w:rPr>
          <w:rFonts w:ascii="Arial" w:hAnsi="Arial" w:cs="Arial"/>
          <w:bCs/>
          <w:sz w:val="18"/>
          <w:szCs w:val="18"/>
        </w:rPr>
        <w:t xml:space="preserve">                      </w:t>
      </w:r>
      <w:r w:rsidRPr="005A3DFC">
        <w:rPr>
          <w:rFonts w:ascii="Arial" w:hAnsi="Arial" w:cs="Arial"/>
          <w:bCs/>
          <w:sz w:val="18"/>
          <w:szCs w:val="18"/>
        </w:rPr>
        <w:t xml:space="preserve">  Wydział Pedagogiki i Psychologii</w:t>
      </w:r>
    </w:p>
    <w:p w:rsidR="005A3DFC" w:rsidRDefault="005A3DFC" w:rsidP="00AA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5A3DFC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63553" wp14:editId="5DF8A990">
                <wp:simplePos x="0" y="0"/>
                <wp:positionH relativeFrom="column">
                  <wp:posOffset>-235652</wp:posOffset>
                </wp:positionH>
                <wp:positionV relativeFrom="paragraph">
                  <wp:posOffset>26269</wp:posOffset>
                </wp:positionV>
                <wp:extent cx="6237137" cy="0"/>
                <wp:effectExtent l="0" t="0" r="1143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71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2.05pt" to="472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" strokecolor="#737477"/>
            </w:pict>
          </mc:Fallback>
        </mc:AlternateContent>
      </w:r>
      <w:r w:rsidR="00AA412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:rsidR="005A3DFC" w:rsidRPr="005A3DFC" w:rsidRDefault="005A3DFC" w:rsidP="00AA4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846392" w:rsidRPr="00B062AC" w:rsidRDefault="00AA4128" w:rsidP="005A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6392" w:rsidRPr="00AA4128">
        <w:rPr>
          <w:rFonts w:ascii="Times New Roman" w:hAnsi="Times New Roman" w:cs="Times New Roman"/>
          <w:b/>
          <w:bCs/>
          <w:sz w:val="20"/>
          <w:szCs w:val="20"/>
        </w:rPr>
        <w:t>Załącznik 8.7</w:t>
      </w:r>
      <w:r w:rsidRPr="00AA4128">
        <w:rPr>
          <w:rFonts w:ascii="Times New Roman" w:hAnsi="Times New Roman"/>
          <w:i/>
          <w:sz w:val="18"/>
          <w:szCs w:val="18"/>
        </w:rPr>
        <w:t xml:space="preserve"> </w:t>
      </w:r>
      <w:r w:rsidRPr="00771F30">
        <w:rPr>
          <w:rFonts w:ascii="Times New Roman" w:hAnsi="Times New Roman"/>
          <w:i/>
          <w:sz w:val="18"/>
          <w:szCs w:val="18"/>
        </w:rPr>
        <w:t>Procedura procesu dyplomowania</w:t>
      </w:r>
    </w:p>
    <w:p w:rsidR="00B062AC" w:rsidRDefault="00B062AC" w:rsidP="0003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2AC" w:rsidRDefault="00B062AC" w:rsidP="0003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C96" w:rsidRPr="000335D9" w:rsidRDefault="00343C96" w:rsidP="0003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D9">
        <w:rPr>
          <w:rFonts w:ascii="Times New Roman" w:hAnsi="Times New Roman" w:cs="Times New Roman"/>
          <w:b/>
          <w:bCs/>
          <w:sz w:val="24"/>
          <w:szCs w:val="24"/>
        </w:rPr>
        <w:t>Regulamin dyplomowania</w:t>
      </w:r>
      <w:r w:rsidR="00A67D8E">
        <w:rPr>
          <w:rFonts w:ascii="Times New Roman" w:hAnsi="Times New Roman" w:cs="Times New Roman"/>
          <w:b/>
          <w:bCs/>
          <w:sz w:val="24"/>
          <w:szCs w:val="24"/>
        </w:rPr>
        <w:t xml:space="preserve"> w Katedrze Psychologii </w:t>
      </w:r>
    </w:p>
    <w:p w:rsidR="00343C96" w:rsidRPr="000335D9" w:rsidRDefault="00A67D8E" w:rsidP="005A3DFC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kierunku Psychologia na</w:t>
      </w:r>
      <w:r w:rsidR="00343C96" w:rsidRPr="000335D9">
        <w:rPr>
          <w:rFonts w:ascii="Times New Roman" w:hAnsi="Times New Roman" w:cs="Times New Roman"/>
          <w:b/>
          <w:bCs/>
          <w:sz w:val="24"/>
          <w:szCs w:val="24"/>
        </w:rPr>
        <w:t xml:space="preserve"> jednolitych studiach magisterskich</w:t>
      </w:r>
    </w:p>
    <w:p w:rsidR="00343C96" w:rsidRPr="000335D9" w:rsidRDefault="00343C96" w:rsidP="00033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D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67D8E">
        <w:rPr>
          <w:rFonts w:ascii="Times New Roman" w:hAnsi="Times New Roman" w:cs="Times New Roman"/>
          <w:b/>
          <w:bCs/>
          <w:sz w:val="24"/>
          <w:szCs w:val="24"/>
        </w:rPr>
        <w:t xml:space="preserve">studia stacjonarne i </w:t>
      </w:r>
      <w:r w:rsidRPr="000335D9">
        <w:rPr>
          <w:rFonts w:ascii="Times New Roman" w:hAnsi="Times New Roman" w:cs="Times New Roman"/>
          <w:b/>
          <w:bCs/>
          <w:sz w:val="24"/>
          <w:szCs w:val="24"/>
        </w:rPr>
        <w:t>niestacjonarne)</w:t>
      </w:r>
    </w:p>
    <w:p w:rsidR="00343C96" w:rsidRPr="00B062AC" w:rsidRDefault="00343C96" w:rsidP="00B062AC">
      <w:pPr>
        <w:spacing w:before="240" w:after="240" w:line="360" w:lineRule="auto"/>
        <w:jc w:val="center"/>
        <w:rPr>
          <w:rFonts w:ascii="Times New Roman" w:hAnsi="Times New Roman" w:cs="Times New Roman"/>
          <w:bCs/>
        </w:rPr>
      </w:pPr>
      <w:r w:rsidRPr="00B062AC">
        <w:rPr>
          <w:rFonts w:ascii="Times New Roman" w:hAnsi="Times New Roman" w:cs="Times New Roman"/>
          <w:bCs/>
          <w:sz w:val="24"/>
          <w:szCs w:val="24"/>
        </w:rPr>
        <w:t>§1.</w:t>
      </w:r>
      <w:r w:rsidR="000C03D1" w:rsidRPr="00B062AC">
        <w:rPr>
          <w:rFonts w:ascii="Times New Roman" w:hAnsi="Times New Roman" w:cs="Times New Roman"/>
          <w:bCs/>
          <w:sz w:val="24"/>
          <w:szCs w:val="24"/>
        </w:rPr>
        <w:br/>
      </w:r>
      <w:r w:rsidR="0049748D" w:rsidRPr="00B062AC">
        <w:rPr>
          <w:rFonts w:ascii="Times New Roman" w:hAnsi="Times New Roman" w:cs="Times New Roman"/>
          <w:bCs/>
        </w:rPr>
        <w:t>Seminarium dyplomowe</w:t>
      </w:r>
    </w:p>
    <w:p w:rsidR="00B514DA" w:rsidRPr="00B062AC" w:rsidRDefault="00B514DA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Program kształcenia na kierunku psychologia przewiduje, jako warunek </w:t>
      </w:r>
      <w:r w:rsidR="00DC299F" w:rsidRPr="00B062AC">
        <w:rPr>
          <w:rFonts w:ascii="Times New Roman" w:hAnsi="Times New Roman" w:cs="Times New Roman"/>
        </w:rPr>
        <w:t xml:space="preserve">nadania tytułu zawodowego magistra psychologii, </w:t>
      </w:r>
      <w:r w:rsidRPr="00B062AC">
        <w:rPr>
          <w:rFonts w:ascii="Times New Roman" w:hAnsi="Times New Roman" w:cs="Times New Roman"/>
        </w:rPr>
        <w:t>ukończenia studiów, przygotowanie i złożenie pracy dyplomowej oraz złożenie egzaminu dyplomowego.</w:t>
      </w:r>
    </w:p>
    <w:p w:rsidR="00343C96" w:rsidRPr="00B062AC" w:rsidRDefault="00343C96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Za prawidłowy przebieg procesu dyplomowania odpowiadają: D</w:t>
      </w:r>
      <w:r w:rsidR="00687444" w:rsidRPr="00B062AC">
        <w:rPr>
          <w:rFonts w:ascii="Times New Roman" w:hAnsi="Times New Roman" w:cs="Times New Roman"/>
        </w:rPr>
        <w:t xml:space="preserve">ziekan </w:t>
      </w:r>
      <w:r w:rsidR="00C77C81" w:rsidRPr="00B062AC">
        <w:rPr>
          <w:rFonts w:ascii="Times New Roman" w:hAnsi="Times New Roman" w:cs="Times New Roman"/>
        </w:rPr>
        <w:t>Wydziału</w:t>
      </w:r>
      <w:r w:rsidRPr="00B062AC">
        <w:rPr>
          <w:rFonts w:ascii="Times New Roman" w:hAnsi="Times New Roman" w:cs="Times New Roman"/>
        </w:rPr>
        <w:t xml:space="preserve"> Pedagogiki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i Psychologii</w:t>
      </w:r>
      <w:r w:rsidR="00BD7425" w:rsidRPr="00B062AC">
        <w:rPr>
          <w:rFonts w:ascii="Times New Roman" w:hAnsi="Times New Roman" w:cs="Times New Roman"/>
        </w:rPr>
        <w:t>, kierownictwo</w:t>
      </w:r>
      <w:r w:rsidR="009260C2" w:rsidRPr="00B062AC">
        <w:rPr>
          <w:rFonts w:ascii="Times New Roman" w:hAnsi="Times New Roman" w:cs="Times New Roman"/>
        </w:rPr>
        <w:t xml:space="preserve"> </w:t>
      </w:r>
      <w:r w:rsidR="00BD7425" w:rsidRPr="00B062AC">
        <w:rPr>
          <w:rFonts w:ascii="Times New Roman" w:hAnsi="Times New Roman" w:cs="Times New Roman"/>
        </w:rPr>
        <w:t>Katedry</w:t>
      </w:r>
      <w:r w:rsidRPr="00B062AC">
        <w:rPr>
          <w:rFonts w:ascii="Times New Roman" w:hAnsi="Times New Roman" w:cs="Times New Roman"/>
        </w:rPr>
        <w:t xml:space="preserve"> </w:t>
      </w:r>
      <w:r w:rsidR="00BD7425" w:rsidRPr="00B062AC">
        <w:rPr>
          <w:rFonts w:ascii="Times New Roman" w:hAnsi="Times New Roman" w:cs="Times New Roman"/>
        </w:rPr>
        <w:t>Psychologii o</w:t>
      </w:r>
      <w:r w:rsidRPr="00B062AC">
        <w:rPr>
          <w:rFonts w:ascii="Times New Roman" w:hAnsi="Times New Roman" w:cs="Times New Roman"/>
        </w:rPr>
        <w:t>raz promotorzy.</w:t>
      </w:r>
    </w:p>
    <w:p w:rsidR="00343C96" w:rsidRPr="00B062AC" w:rsidRDefault="00343C96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Opiekę nad przygotowaniem pracy dyplomowej, jej formalną i merytoryczną poprawnością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sprawuje promotor ze stopniem doktora habilitowanego lub tytułem profesora. Sprawowanie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roli promotora przez adiunkta lub starszego wykładowcę ze stopniem doktora jest możliwe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 xml:space="preserve">po uprzedniej zgodzie wyrażonej przez Radę </w:t>
      </w:r>
      <w:r w:rsidR="00BD7425" w:rsidRPr="00B062AC">
        <w:rPr>
          <w:rFonts w:ascii="Times New Roman" w:hAnsi="Times New Roman" w:cs="Times New Roman"/>
        </w:rPr>
        <w:t>Katedry Psychologii.</w:t>
      </w:r>
    </w:p>
    <w:p w:rsidR="00343C96" w:rsidRPr="00B062AC" w:rsidRDefault="00343C96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Student ma prawo wyboru promotora </w:t>
      </w:r>
      <w:r w:rsidR="00BD7425" w:rsidRPr="00B062AC">
        <w:rPr>
          <w:rFonts w:ascii="Times New Roman" w:hAnsi="Times New Roman" w:cs="Times New Roman"/>
        </w:rPr>
        <w:t xml:space="preserve">(w ramach określonych limitów) </w:t>
      </w:r>
      <w:r w:rsidRPr="00B062AC">
        <w:rPr>
          <w:rFonts w:ascii="Times New Roman" w:hAnsi="Times New Roman" w:cs="Times New Roman"/>
        </w:rPr>
        <w:t>i tematu pracy</w:t>
      </w:r>
      <w:r w:rsidR="00BD7425" w:rsidRPr="00B062AC">
        <w:rPr>
          <w:rFonts w:ascii="Times New Roman" w:hAnsi="Times New Roman" w:cs="Times New Roman"/>
        </w:rPr>
        <w:t xml:space="preserve"> (w ramach problematyki określonej przez promotora)</w:t>
      </w:r>
      <w:r w:rsidRPr="00B062AC">
        <w:rPr>
          <w:rFonts w:ascii="Times New Roman" w:hAnsi="Times New Roman" w:cs="Times New Roman"/>
        </w:rPr>
        <w:t>. W wyjątkowych przypadkach student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może wystąpić o zmianę promotora (decyzję, na pisemny wniosek studenta, rozpatruje Rada</w:t>
      </w:r>
      <w:r w:rsidR="000C03D1" w:rsidRPr="00B062AC">
        <w:rPr>
          <w:rFonts w:ascii="Times New Roman" w:hAnsi="Times New Roman" w:cs="Times New Roman"/>
        </w:rPr>
        <w:t xml:space="preserve"> </w:t>
      </w:r>
      <w:r w:rsidR="00BD7425" w:rsidRPr="00B062AC">
        <w:rPr>
          <w:rFonts w:ascii="Times New Roman" w:hAnsi="Times New Roman" w:cs="Times New Roman"/>
        </w:rPr>
        <w:t>Katedry</w:t>
      </w:r>
      <w:r w:rsidRPr="00B062AC">
        <w:rPr>
          <w:rFonts w:ascii="Times New Roman" w:hAnsi="Times New Roman" w:cs="Times New Roman"/>
        </w:rPr>
        <w:t>).</w:t>
      </w:r>
    </w:p>
    <w:p w:rsidR="00343C96" w:rsidRPr="00B062AC" w:rsidRDefault="00343C96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Student zobowiązany jest uczestniczyć w seminarium dyplomowym.</w:t>
      </w:r>
    </w:p>
    <w:p w:rsidR="00343C96" w:rsidRPr="00B062AC" w:rsidRDefault="00343C96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Promotor zobligowany jest do systematycznego weryfikowania postępów w pracy,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sprawdzania tekstu rozprawy</w:t>
      </w:r>
      <w:r w:rsidR="000335D9" w:rsidRPr="00B062AC">
        <w:rPr>
          <w:rFonts w:ascii="Times New Roman" w:hAnsi="Times New Roman" w:cs="Times New Roman"/>
        </w:rPr>
        <w:t>.</w:t>
      </w:r>
    </w:p>
    <w:p w:rsidR="00343C96" w:rsidRPr="00B062AC" w:rsidRDefault="00343C96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W razie dłuższej nieobecności promotora, skutkującej niemożnością złożenia pracy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 xml:space="preserve">dyplomowej w terminie, </w:t>
      </w:r>
      <w:r w:rsidR="00BD7425" w:rsidRPr="00B062AC">
        <w:rPr>
          <w:rFonts w:ascii="Times New Roman" w:hAnsi="Times New Roman" w:cs="Times New Roman"/>
        </w:rPr>
        <w:t>Kierownik</w:t>
      </w:r>
      <w:r w:rsidR="00652D8F" w:rsidRPr="00B062AC">
        <w:rPr>
          <w:rFonts w:ascii="Times New Roman" w:hAnsi="Times New Roman" w:cs="Times New Roman"/>
        </w:rPr>
        <w:t xml:space="preserve"> Katedry</w:t>
      </w:r>
      <w:r w:rsidR="00687444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zobligowany jest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wskazać innego specjalistę w zakresie dyscypliny związanej z tematem pracy, który przejmie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funkcję kierującego pracą dyplomową.</w:t>
      </w:r>
    </w:p>
    <w:p w:rsidR="00343C96" w:rsidRPr="00B062AC" w:rsidRDefault="00343C96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Wybór tematu pracy dyplomowej powinien nastąpić nie później niż rok przed planowaną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obroną pracy (koniec IV roku). Temat pracy wybiera dyplomant w porozumieniu z</w:t>
      </w:r>
      <w:r w:rsidR="000C03D1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 xml:space="preserve">promotorem. Tematy prac, a także ich ewentualną zmianę zatwierdza </w:t>
      </w:r>
      <w:r w:rsidR="003F46F0" w:rsidRPr="00B062AC">
        <w:rPr>
          <w:rFonts w:ascii="Times New Roman" w:hAnsi="Times New Roman" w:cs="Times New Roman"/>
        </w:rPr>
        <w:t xml:space="preserve">Rada Katedry Psychologii </w:t>
      </w:r>
      <w:r w:rsidR="003F46F0">
        <w:rPr>
          <w:rFonts w:ascii="Times New Roman" w:hAnsi="Times New Roman" w:cs="Times New Roman"/>
        </w:rPr>
        <w:t xml:space="preserve">po zaopiniowaniu przez </w:t>
      </w:r>
      <w:r w:rsidRPr="00B062AC">
        <w:rPr>
          <w:rFonts w:ascii="Times New Roman" w:hAnsi="Times New Roman" w:cs="Times New Roman"/>
        </w:rPr>
        <w:t>Kierunkowy Zespół ds.</w:t>
      </w:r>
      <w:r w:rsidR="000C03D1" w:rsidRPr="00B062AC">
        <w:rPr>
          <w:rFonts w:ascii="Times New Roman" w:hAnsi="Times New Roman" w:cs="Times New Roman"/>
        </w:rPr>
        <w:t xml:space="preserve"> </w:t>
      </w:r>
      <w:r w:rsidR="000335D9" w:rsidRPr="00B062AC">
        <w:rPr>
          <w:rFonts w:ascii="Times New Roman" w:hAnsi="Times New Roman" w:cs="Times New Roman"/>
        </w:rPr>
        <w:t>Jakości</w:t>
      </w:r>
      <w:r w:rsidRPr="00B062AC">
        <w:rPr>
          <w:rFonts w:ascii="Times New Roman" w:hAnsi="Times New Roman" w:cs="Times New Roman"/>
        </w:rPr>
        <w:t xml:space="preserve"> Kształcenia oraz</w:t>
      </w:r>
      <w:r w:rsidR="003F46F0">
        <w:rPr>
          <w:rFonts w:ascii="Times New Roman" w:hAnsi="Times New Roman" w:cs="Times New Roman"/>
        </w:rPr>
        <w:t xml:space="preserve"> Wydziałową Komisję </w:t>
      </w:r>
      <w:r w:rsidR="009E6B95">
        <w:rPr>
          <w:rFonts w:ascii="Times New Roman" w:hAnsi="Times New Roman" w:cs="Times New Roman"/>
        </w:rPr>
        <w:t xml:space="preserve">ds. </w:t>
      </w:r>
      <w:r w:rsidR="003F46F0">
        <w:rPr>
          <w:rFonts w:ascii="Times New Roman" w:hAnsi="Times New Roman" w:cs="Times New Roman"/>
        </w:rPr>
        <w:t>Kształcenia</w:t>
      </w:r>
      <w:r w:rsidR="000335D9" w:rsidRPr="00B062AC">
        <w:rPr>
          <w:rFonts w:ascii="Times New Roman" w:hAnsi="Times New Roman" w:cs="Times New Roman"/>
        </w:rPr>
        <w:t>.</w:t>
      </w:r>
      <w:r w:rsidR="00E857A8" w:rsidRPr="00B062AC">
        <w:rPr>
          <w:rFonts w:ascii="Times New Roman" w:hAnsi="Times New Roman" w:cs="Times New Roman"/>
        </w:rPr>
        <w:t xml:space="preserve"> </w:t>
      </w:r>
    </w:p>
    <w:p w:rsidR="000F77EF" w:rsidRPr="00B062AC" w:rsidRDefault="000F77EF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Podczas przygotowywania pracy dyplomant powinien kształtować umiejętność w zakresie adekwatnego wyboru materiałów źródłowych, rozpoznania i oceny problematyki badawczej, analizy oraz poprawnego wnioskowania, precyzji językowej.</w:t>
      </w:r>
    </w:p>
    <w:p w:rsidR="000F77EF" w:rsidRPr="005A3DFC" w:rsidRDefault="000F77EF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eastAsia="Times New Roman" w:hAnsi="Times New Roman" w:cs="Times New Roman"/>
          <w:lang w:eastAsia="pl-PL"/>
        </w:rPr>
        <w:t xml:space="preserve">Warunkiem zaliczenia ostatniego semestru seminarium </w:t>
      </w:r>
      <w:r w:rsidR="0073718F" w:rsidRPr="00B062AC">
        <w:rPr>
          <w:rFonts w:ascii="Times New Roman" w:eastAsia="Times New Roman" w:hAnsi="Times New Roman" w:cs="Times New Roman"/>
          <w:lang w:eastAsia="pl-PL"/>
        </w:rPr>
        <w:t>dyplomowego</w:t>
      </w:r>
      <w:r w:rsidRPr="00B062AC">
        <w:rPr>
          <w:rFonts w:ascii="Times New Roman" w:eastAsia="Times New Roman" w:hAnsi="Times New Roman" w:cs="Times New Roman"/>
          <w:lang w:eastAsia="pl-PL"/>
        </w:rPr>
        <w:t xml:space="preserve"> jest zaakceptowanie przez promotora kompletnej pracy. Praca zostaje zaakceptowana poprzez dokonanie na </w:t>
      </w:r>
      <w:r w:rsidR="0073718F" w:rsidRPr="00B062AC">
        <w:rPr>
          <w:rFonts w:ascii="Times New Roman" w:eastAsia="Times New Roman" w:hAnsi="Times New Roman" w:cs="Times New Roman"/>
          <w:lang w:eastAsia="pl-PL"/>
        </w:rPr>
        <w:t xml:space="preserve">jej </w:t>
      </w:r>
      <w:r w:rsidRPr="00B062AC">
        <w:rPr>
          <w:rFonts w:ascii="Times New Roman" w:eastAsia="Times New Roman" w:hAnsi="Times New Roman" w:cs="Times New Roman"/>
          <w:lang w:eastAsia="pl-PL"/>
        </w:rPr>
        <w:t>egzemplarzu wpisu „praca przyjęta jako magisterska” wraz z podaniem daty.</w:t>
      </w:r>
    </w:p>
    <w:p w:rsidR="005A3DFC" w:rsidRDefault="005A3DFC" w:rsidP="005A3DFC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DFC" w:rsidRPr="00B062AC" w:rsidRDefault="005A3DFC" w:rsidP="005A3DFC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49748D" w:rsidRPr="00B062AC" w:rsidRDefault="0049748D" w:rsidP="00B06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062AC">
        <w:rPr>
          <w:rFonts w:ascii="Times New Roman" w:eastAsia="Times New Roman" w:hAnsi="Times New Roman" w:cs="Times New Roman"/>
          <w:lang w:eastAsia="pl-PL"/>
        </w:rPr>
        <w:t>Praca podlega recenzji</w:t>
      </w:r>
      <w:r w:rsidR="00272C57" w:rsidRPr="00B062AC">
        <w:rPr>
          <w:rFonts w:ascii="Times New Roman" w:eastAsia="Times New Roman" w:hAnsi="Times New Roman" w:cs="Times New Roman"/>
          <w:lang w:eastAsia="pl-PL"/>
        </w:rPr>
        <w:t>.</w:t>
      </w:r>
      <w:r w:rsidR="000335D9" w:rsidRPr="00B062AC">
        <w:rPr>
          <w:rFonts w:ascii="Times New Roman" w:eastAsia="Times New Roman" w:hAnsi="Times New Roman" w:cs="Times New Roman"/>
          <w:lang w:eastAsia="pl-PL"/>
        </w:rPr>
        <w:t xml:space="preserve"> R</w:t>
      </w:r>
      <w:r w:rsidRPr="00B062AC">
        <w:rPr>
          <w:rFonts w:ascii="Times New Roman" w:eastAsia="Times New Roman" w:hAnsi="Times New Roman" w:cs="Times New Roman"/>
          <w:lang w:eastAsia="pl-PL"/>
        </w:rPr>
        <w:t xml:space="preserve">ecenzent pracy dyplomowej jest wyznaczany przez Radę </w:t>
      </w:r>
      <w:r w:rsidR="0096355D" w:rsidRPr="00B062AC">
        <w:rPr>
          <w:rFonts w:ascii="Times New Roman" w:eastAsia="Times New Roman" w:hAnsi="Times New Roman" w:cs="Times New Roman"/>
          <w:lang w:eastAsia="pl-PL"/>
        </w:rPr>
        <w:t>Katedry</w:t>
      </w:r>
      <w:r w:rsidRPr="00B062AC">
        <w:rPr>
          <w:rFonts w:ascii="Times New Roman" w:eastAsia="Times New Roman" w:hAnsi="Times New Roman" w:cs="Times New Roman"/>
          <w:lang w:eastAsia="pl-PL"/>
        </w:rPr>
        <w:t xml:space="preserve"> na wniosek promotora. Recenzentem może być pracownik UJK lub osoba spoza uczelni spełniająca wymagania ustawowe. Jeżeli funkcję promotora sprawuje adiunkt lub starszy wykładowca z tytułem doktora, recenzentem pracy powinien być doktor habilitowany lub profesor.</w:t>
      </w:r>
      <w:r w:rsidR="000335D9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2AC">
        <w:rPr>
          <w:rFonts w:ascii="Times New Roman" w:eastAsia="Times New Roman" w:hAnsi="Times New Roman" w:cs="Times New Roman"/>
          <w:lang w:eastAsia="pl-PL"/>
        </w:rPr>
        <w:t>Recenzje powinny być sporządzone na piśmie</w:t>
      </w:r>
      <w:r w:rsidR="009B5109" w:rsidRPr="00B062AC">
        <w:rPr>
          <w:rFonts w:ascii="Times New Roman" w:eastAsia="Times New Roman" w:hAnsi="Times New Roman" w:cs="Times New Roman"/>
          <w:lang w:eastAsia="pl-PL"/>
        </w:rPr>
        <w:t xml:space="preserve">, wg wzoru przedstawionego w załączniku 1 do uchwały Rady Wydziału nr 9/2018 </w:t>
      </w:r>
      <w:r w:rsidR="0073718F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2AC">
        <w:rPr>
          <w:rFonts w:ascii="Times New Roman" w:eastAsia="Times New Roman" w:hAnsi="Times New Roman" w:cs="Times New Roman"/>
          <w:lang w:eastAsia="pl-PL"/>
        </w:rPr>
        <w:t>i złożone w Dziekanacie nie później niż 7 dni</w:t>
      </w:r>
      <w:r w:rsidR="00272C57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2AC">
        <w:rPr>
          <w:rFonts w:ascii="Times New Roman" w:eastAsia="Times New Roman" w:hAnsi="Times New Roman" w:cs="Times New Roman"/>
          <w:lang w:eastAsia="pl-PL"/>
        </w:rPr>
        <w:t>przed planowaną obroną.</w:t>
      </w:r>
    </w:p>
    <w:p w:rsidR="000C03D1" w:rsidRPr="00B062AC" w:rsidRDefault="000C03D1" w:rsidP="00B062AC">
      <w:pPr>
        <w:spacing w:before="240" w:after="240" w:line="360" w:lineRule="auto"/>
        <w:jc w:val="center"/>
        <w:rPr>
          <w:rFonts w:ascii="Times New Roman" w:hAnsi="Times New Roman" w:cs="Times New Roman"/>
          <w:bCs/>
        </w:rPr>
      </w:pPr>
      <w:r w:rsidRPr="00B062AC">
        <w:rPr>
          <w:rFonts w:ascii="Times New Roman" w:hAnsi="Times New Roman" w:cs="Times New Roman"/>
          <w:bCs/>
        </w:rPr>
        <w:t>§2.</w:t>
      </w:r>
      <w:r w:rsidRPr="00B062AC">
        <w:rPr>
          <w:rFonts w:ascii="Times New Roman" w:hAnsi="Times New Roman" w:cs="Times New Roman"/>
          <w:bCs/>
        </w:rPr>
        <w:br/>
      </w:r>
      <w:r w:rsidR="001E6418" w:rsidRPr="00B062AC">
        <w:rPr>
          <w:rFonts w:ascii="Times New Roman" w:hAnsi="Times New Roman" w:cs="Times New Roman"/>
          <w:bCs/>
        </w:rPr>
        <w:t>Praca dyplomowa</w:t>
      </w:r>
    </w:p>
    <w:p w:rsidR="000335D9" w:rsidRPr="00B062AC" w:rsidRDefault="001E6418" w:rsidP="00B062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Praca </w:t>
      </w:r>
      <w:r w:rsidR="00EE7894" w:rsidRPr="00B062AC">
        <w:rPr>
          <w:rFonts w:ascii="Times New Roman" w:hAnsi="Times New Roman" w:cs="Times New Roman"/>
        </w:rPr>
        <w:t>dyplomowa</w:t>
      </w:r>
      <w:r w:rsidRPr="00B062AC">
        <w:rPr>
          <w:rFonts w:ascii="Times New Roman" w:hAnsi="Times New Roman" w:cs="Times New Roman"/>
        </w:rPr>
        <w:t xml:space="preserve"> powinna:</w:t>
      </w:r>
    </w:p>
    <w:p w:rsidR="002D357D" w:rsidRDefault="001E6418" w:rsidP="002D3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 być przygotowana samodzielnie, pod kierunkiem promotora;</w:t>
      </w:r>
    </w:p>
    <w:p w:rsidR="002D357D" w:rsidRDefault="001E6418" w:rsidP="002D3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pozostawać w ścisłym związku z kierunkiem</w:t>
      </w:r>
      <w:r w:rsidR="00EE7894" w:rsidRPr="00B062AC">
        <w:rPr>
          <w:rFonts w:ascii="Times New Roman" w:hAnsi="Times New Roman" w:cs="Times New Roman"/>
        </w:rPr>
        <w:t xml:space="preserve"> i </w:t>
      </w:r>
      <w:r w:rsidRPr="00B062AC">
        <w:rPr>
          <w:rFonts w:ascii="Times New Roman" w:hAnsi="Times New Roman" w:cs="Times New Roman"/>
        </w:rPr>
        <w:t>specjalnością studiów;</w:t>
      </w:r>
    </w:p>
    <w:p w:rsidR="002D357D" w:rsidRDefault="000335D9" w:rsidP="002D3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 </w:t>
      </w:r>
      <w:r w:rsidR="001E6418" w:rsidRPr="00B062AC">
        <w:rPr>
          <w:rFonts w:ascii="Times New Roman" w:hAnsi="Times New Roman" w:cs="Times New Roman"/>
        </w:rPr>
        <w:t>uwzględniać zainteresowania naukowe studenta;</w:t>
      </w:r>
    </w:p>
    <w:p w:rsidR="002D357D" w:rsidRDefault="00EE7894" w:rsidP="002D3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mieć</w:t>
      </w:r>
      <w:r w:rsidR="001E6418" w:rsidRPr="00B062AC">
        <w:rPr>
          <w:rFonts w:ascii="Times New Roman" w:hAnsi="Times New Roman" w:cs="Times New Roman"/>
        </w:rPr>
        <w:t xml:space="preserve"> sprecyzowaną metodologię badań, ustaloną między dyplomantem a promotorem;</w:t>
      </w:r>
    </w:p>
    <w:p w:rsidR="002D357D" w:rsidRDefault="001E6418" w:rsidP="002D3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zawierać pogłębioną analizę</w:t>
      </w:r>
      <w:r w:rsidR="00EE7894" w:rsidRPr="00B062AC">
        <w:rPr>
          <w:rFonts w:ascii="Times New Roman" w:hAnsi="Times New Roman" w:cs="Times New Roman"/>
        </w:rPr>
        <w:t xml:space="preserve"> badanych fenomenów</w:t>
      </w:r>
      <w:r w:rsidRPr="00B062AC">
        <w:rPr>
          <w:rFonts w:ascii="Times New Roman" w:hAnsi="Times New Roman" w:cs="Times New Roman"/>
        </w:rPr>
        <w:t>;</w:t>
      </w:r>
    </w:p>
    <w:p w:rsidR="002D357D" w:rsidRDefault="001E6418" w:rsidP="002D3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być spójna merytorycznie i zawierać wnioski na podstawie analizy z wykorzystaniem</w:t>
      </w:r>
      <w:r w:rsidR="00EE7894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wiedzy i umiejętności nabytych w toku studiów;</w:t>
      </w:r>
    </w:p>
    <w:p w:rsidR="00EE7894" w:rsidRPr="00B062AC" w:rsidRDefault="001E6418" w:rsidP="002D35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być sporządzona w sposób logiczny, jasny i zrozumiały.</w:t>
      </w:r>
    </w:p>
    <w:p w:rsidR="001E6418" w:rsidRPr="00B062AC" w:rsidRDefault="001E6418" w:rsidP="00B062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Podczas przygotowywania pracy dyplomant powinien kształtować umiejętność w zakresie</w:t>
      </w:r>
      <w:r w:rsidR="00EE7894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adekwatnego wyboru materiałów źródłowych, rozpoznania i oceny problematyki badawczej,</w:t>
      </w:r>
      <w:r w:rsidR="00EE7894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analizy oraz poprawnego wnioskowania, precyzji językowej.</w:t>
      </w:r>
    </w:p>
    <w:p w:rsidR="0096355D" w:rsidRPr="00B062AC" w:rsidRDefault="001E6418" w:rsidP="00B062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062AC">
        <w:rPr>
          <w:rFonts w:ascii="Times New Roman" w:hAnsi="Times New Roman" w:cs="Times New Roman"/>
        </w:rPr>
        <w:t xml:space="preserve">Wymagania </w:t>
      </w:r>
      <w:r w:rsidR="003F3EAA" w:rsidRPr="00B062AC">
        <w:rPr>
          <w:rFonts w:ascii="Times New Roman" w:hAnsi="Times New Roman" w:cs="Times New Roman"/>
        </w:rPr>
        <w:t xml:space="preserve">formalne </w:t>
      </w:r>
      <w:r w:rsidRPr="00B062AC">
        <w:rPr>
          <w:rFonts w:ascii="Times New Roman" w:hAnsi="Times New Roman" w:cs="Times New Roman"/>
        </w:rPr>
        <w:t>stawiane pracom dyplomowym</w:t>
      </w:r>
      <w:r w:rsidR="00EE7894" w:rsidRPr="00B062AC">
        <w:rPr>
          <w:rFonts w:ascii="Times New Roman" w:hAnsi="Times New Roman" w:cs="Times New Roman"/>
        </w:rPr>
        <w:t xml:space="preserve"> są następujące</w:t>
      </w:r>
      <w:r w:rsidR="003F3EAA" w:rsidRPr="00B062AC">
        <w:rPr>
          <w:rFonts w:ascii="Times New Roman" w:hAnsi="Times New Roman" w:cs="Times New Roman"/>
        </w:rPr>
        <w:t>:</w:t>
      </w:r>
      <w:r w:rsidR="005F64B7" w:rsidRPr="00B062AC">
        <w:rPr>
          <w:rFonts w:ascii="Times New Roman" w:hAnsi="Times New Roman" w:cs="Times New Roman"/>
          <w:b/>
          <w:bCs/>
        </w:rPr>
        <w:t xml:space="preserve"> </w:t>
      </w:r>
    </w:p>
    <w:p w:rsidR="0096355D" w:rsidRPr="002D357D" w:rsidRDefault="00A65E1F" w:rsidP="002D35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D357D">
        <w:rPr>
          <w:rFonts w:ascii="Times New Roman" w:hAnsi="Times New Roman" w:cs="Times New Roman"/>
        </w:rPr>
        <w:t>Z</w:t>
      </w:r>
      <w:r w:rsidR="003F3EAA" w:rsidRPr="002D357D">
        <w:rPr>
          <w:rFonts w:ascii="Times New Roman" w:hAnsi="Times New Roman" w:cs="Times New Roman"/>
        </w:rPr>
        <w:t xml:space="preserve">godność ze standardami APA [patrz: </w:t>
      </w:r>
      <w:proofErr w:type="spellStart"/>
      <w:r w:rsidR="003F3EAA" w:rsidRPr="002D357D">
        <w:rPr>
          <w:rFonts w:ascii="Times New Roman" w:hAnsi="Times New Roman" w:cs="Times New Roman"/>
        </w:rPr>
        <w:t>Harasimczuk</w:t>
      </w:r>
      <w:proofErr w:type="spellEnd"/>
      <w:r w:rsidR="003F3EAA" w:rsidRPr="002D357D">
        <w:rPr>
          <w:rFonts w:ascii="Times New Roman" w:hAnsi="Times New Roman" w:cs="Times New Roman"/>
        </w:rPr>
        <w:t xml:space="preserve"> J., Cieciuch J. (2012) </w:t>
      </w:r>
      <w:r w:rsidR="003F3EAA" w:rsidRPr="002D357D">
        <w:rPr>
          <w:rFonts w:ascii="Times New Roman" w:hAnsi="Times New Roman" w:cs="Times New Roman"/>
          <w:i/>
          <w:iCs/>
        </w:rPr>
        <w:t>Podstawowe standardy edytorskie naukowych tekstów psychologicznych w języku polskim na podstawie reguł APA</w:t>
      </w:r>
      <w:r w:rsidR="003F3EAA" w:rsidRPr="002D357D">
        <w:rPr>
          <w:rFonts w:ascii="Times New Roman" w:hAnsi="Times New Roman" w:cs="Times New Roman"/>
        </w:rPr>
        <w:t xml:space="preserve">. Warszawa: </w:t>
      </w:r>
      <w:proofErr w:type="spellStart"/>
      <w:r w:rsidR="003F3EAA" w:rsidRPr="002D357D">
        <w:rPr>
          <w:rFonts w:ascii="Times New Roman" w:hAnsi="Times New Roman" w:cs="Times New Roman"/>
        </w:rPr>
        <w:t>LiberiLibri</w:t>
      </w:r>
      <w:proofErr w:type="spellEnd"/>
      <w:r w:rsidRPr="002D357D">
        <w:rPr>
          <w:rFonts w:ascii="Times New Roman" w:hAnsi="Times New Roman" w:cs="Times New Roman"/>
        </w:rPr>
        <w:t>]</w:t>
      </w:r>
      <w:r w:rsidR="000A222B" w:rsidRPr="002D357D">
        <w:rPr>
          <w:rFonts w:ascii="Times New Roman" w:hAnsi="Times New Roman" w:cs="Times New Roman"/>
        </w:rPr>
        <w:t>. Dotyczy to przede wszystkim redakcji bibliografii i odsyłaczy, podwójnego odstępu między liniami i czcionki 12 pkt</w:t>
      </w:r>
      <w:r w:rsidRPr="002D357D">
        <w:rPr>
          <w:rFonts w:ascii="Times New Roman" w:hAnsi="Times New Roman" w:cs="Times New Roman"/>
        </w:rPr>
        <w:t>.</w:t>
      </w:r>
    </w:p>
    <w:p w:rsidR="0096355D" w:rsidRPr="00B062AC" w:rsidRDefault="0096355D" w:rsidP="00B062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062AC">
        <w:rPr>
          <w:rFonts w:ascii="Times New Roman" w:hAnsi="Times New Roman" w:cs="Times New Roman"/>
          <w:bCs/>
        </w:rPr>
        <w:t>Respektowanie etycznych standardów w prowadzeniu badań.</w:t>
      </w:r>
    </w:p>
    <w:p w:rsidR="00310BE9" w:rsidRPr="00B062AC" w:rsidRDefault="0096355D" w:rsidP="00B062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  <w:bCs/>
        </w:rPr>
        <w:t>Objętość tekstu w granicach od</w:t>
      </w:r>
      <w:r w:rsidRPr="00B062AC">
        <w:rPr>
          <w:rFonts w:ascii="Times New Roman" w:hAnsi="Times New Roman" w:cs="Times New Roman"/>
        </w:rPr>
        <w:t xml:space="preserve"> 40 do 80 stron (wraz ze stroną tytułową i listą literatury cytowanej</w:t>
      </w:r>
      <w:r w:rsidR="00310BE9" w:rsidRPr="00B062AC">
        <w:rPr>
          <w:rFonts w:ascii="Times New Roman" w:hAnsi="Times New Roman" w:cs="Times New Roman"/>
        </w:rPr>
        <w:t>)</w:t>
      </w:r>
      <w:r w:rsidRPr="00B062AC">
        <w:rPr>
          <w:rFonts w:ascii="Times New Roman" w:hAnsi="Times New Roman" w:cs="Times New Roman"/>
        </w:rPr>
        <w:t xml:space="preserve">, co oznacza przedział od </w:t>
      </w:r>
      <w:r w:rsidR="00310BE9" w:rsidRPr="00B062AC">
        <w:rPr>
          <w:rFonts w:ascii="Times New Roman" w:hAnsi="Times New Roman" w:cs="Times New Roman"/>
        </w:rPr>
        <w:t>72 000 do 144</w:t>
      </w:r>
      <w:r w:rsidRPr="00B062AC">
        <w:rPr>
          <w:rFonts w:ascii="Times New Roman" w:hAnsi="Times New Roman" w:cs="Times New Roman"/>
        </w:rPr>
        <w:t> 000 znaków ze spacjami standardowego maszynopisu.</w:t>
      </w:r>
      <w:r w:rsidR="00310BE9" w:rsidRPr="00B062AC">
        <w:rPr>
          <w:rFonts w:ascii="Times New Roman" w:hAnsi="Times New Roman" w:cs="Times New Roman"/>
        </w:rPr>
        <w:t xml:space="preserve"> W wyjątkowych sytuacjach objętość pracy pozostawia się decyzji i akceptacji promotora.</w:t>
      </w:r>
    </w:p>
    <w:p w:rsidR="00676741" w:rsidRPr="00B062AC" w:rsidRDefault="00E771C2" w:rsidP="00B062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 </w:t>
      </w:r>
      <w:r w:rsidR="00310BE9" w:rsidRPr="00B062AC">
        <w:rPr>
          <w:rFonts w:ascii="Times New Roman" w:hAnsi="Times New Roman" w:cs="Times New Roman"/>
        </w:rPr>
        <w:t>Bibliografia to minimum 25 pozycji (szczególnie recenzowanych artykułów empirycznych), z czego minimum 5</w:t>
      </w:r>
      <w:r w:rsidR="00676741" w:rsidRPr="00B062AC">
        <w:rPr>
          <w:rFonts w:ascii="Times New Roman" w:hAnsi="Times New Roman" w:cs="Times New Roman"/>
        </w:rPr>
        <w:t xml:space="preserve"> </w:t>
      </w:r>
      <w:r w:rsidR="00310BE9" w:rsidRPr="00B062AC">
        <w:rPr>
          <w:rFonts w:ascii="Times New Roman" w:hAnsi="Times New Roman" w:cs="Times New Roman"/>
        </w:rPr>
        <w:t>publikacj</w:t>
      </w:r>
      <w:r w:rsidR="00676741" w:rsidRPr="00B062AC">
        <w:rPr>
          <w:rFonts w:ascii="Times New Roman" w:hAnsi="Times New Roman" w:cs="Times New Roman"/>
        </w:rPr>
        <w:t>i</w:t>
      </w:r>
      <w:r w:rsidR="00310BE9" w:rsidRPr="00B062AC">
        <w:rPr>
          <w:rFonts w:ascii="Times New Roman" w:hAnsi="Times New Roman" w:cs="Times New Roman"/>
        </w:rPr>
        <w:t xml:space="preserve"> w języku obcym. W wykazie literatury powinny znaleźć się wyłącznie pozycje cytowane w pracy.</w:t>
      </w:r>
    </w:p>
    <w:p w:rsidR="005A3DFC" w:rsidRDefault="00255029" w:rsidP="00B062A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Praca dyplomowa powinna składać się z następujących elementów: strona tytułowa, , spis treści, streszczenie po polsku i po angielsku, wprowadzenie teoretyczne, </w:t>
      </w:r>
      <w:r w:rsidR="00676741" w:rsidRPr="00B062AC">
        <w:rPr>
          <w:rFonts w:ascii="Times New Roman" w:hAnsi="Times New Roman" w:cs="Times New Roman"/>
        </w:rPr>
        <w:t>m</w:t>
      </w:r>
      <w:r w:rsidR="002B021D" w:rsidRPr="00B062AC">
        <w:rPr>
          <w:rFonts w:ascii="Times New Roman" w:hAnsi="Times New Roman" w:cs="Times New Roman"/>
        </w:rPr>
        <w:t>etodologia badań</w:t>
      </w:r>
      <w:r w:rsidRPr="00B062AC">
        <w:rPr>
          <w:rFonts w:ascii="Times New Roman" w:hAnsi="Times New Roman" w:cs="Times New Roman"/>
        </w:rPr>
        <w:t xml:space="preserve">, </w:t>
      </w:r>
    </w:p>
    <w:p w:rsidR="005A3DFC" w:rsidRDefault="005A3DFC" w:rsidP="005A3DFC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</w:rPr>
      </w:pPr>
    </w:p>
    <w:p w:rsidR="005A3DFC" w:rsidRDefault="005A3DFC" w:rsidP="005A3DFC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</w:rPr>
      </w:pPr>
    </w:p>
    <w:p w:rsidR="00255029" w:rsidRPr="00B062AC" w:rsidRDefault="00255029" w:rsidP="005A3DFC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wyniki, dyskusja wyników</w:t>
      </w:r>
      <w:r w:rsidR="00676741" w:rsidRPr="00B062AC">
        <w:rPr>
          <w:rFonts w:ascii="Times New Roman" w:hAnsi="Times New Roman" w:cs="Times New Roman"/>
        </w:rPr>
        <w:t>, ograniczenia przeprowadzonych badań,</w:t>
      </w:r>
      <w:r w:rsidRPr="00B062AC">
        <w:rPr>
          <w:rFonts w:ascii="Times New Roman" w:hAnsi="Times New Roman" w:cs="Times New Roman"/>
        </w:rPr>
        <w:t xml:space="preserve"> wnioski</w:t>
      </w:r>
      <w:r w:rsidR="00AD6230" w:rsidRPr="00B062AC">
        <w:rPr>
          <w:rFonts w:ascii="Times New Roman" w:hAnsi="Times New Roman" w:cs="Times New Roman"/>
        </w:rPr>
        <w:t xml:space="preserve"> i zalecenia</w:t>
      </w:r>
      <w:r w:rsidRPr="00B062AC">
        <w:rPr>
          <w:rFonts w:ascii="Times New Roman" w:hAnsi="Times New Roman" w:cs="Times New Roman"/>
        </w:rPr>
        <w:t>, bibliografia oraz załączniki.</w:t>
      </w:r>
      <w:r w:rsidR="005F64B7" w:rsidRPr="00B062AC">
        <w:rPr>
          <w:rFonts w:ascii="Times New Roman" w:hAnsi="Times New Roman" w:cs="Times New Roman"/>
        </w:rPr>
        <w:t xml:space="preserve"> </w:t>
      </w:r>
    </w:p>
    <w:p w:rsidR="000C03D1" w:rsidRPr="00B062AC" w:rsidRDefault="00EE7894" w:rsidP="00B062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Praca </w:t>
      </w:r>
      <w:r w:rsidR="001F1130" w:rsidRPr="00B062AC">
        <w:rPr>
          <w:rFonts w:ascii="Times New Roman" w:hAnsi="Times New Roman" w:cs="Times New Roman"/>
        </w:rPr>
        <w:t>dyplomowa</w:t>
      </w:r>
      <w:r w:rsidRPr="00B062AC">
        <w:rPr>
          <w:rFonts w:ascii="Times New Roman" w:hAnsi="Times New Roman" w:cs="Times New Roman"/>
        </w:rPr>
        <w:t xml:space="preserve"> powinna mieć charakter badawczy (zawierać eksploracje empiryczne i</w:t>
      </w:r>
      <w:r w:rsidR="00D0792B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 xml:space="preserve">teoretyczne). Oczekuje się, że praca dyplomowa będzie </w:t>
      </w:r>
      <w:r w:rsidR="002B021D" w:rsidRPr="00B062AC">
        <w:rPr>
          <w:rFonts w:ascii="Times New Roman" w:hAnsi="Times New Roman" w:cs="Times New Roman"/>
        </w:rPr>
        <w:t xml:space="preserve">opisywała lub/i </w:t>
      </w:r>
      <w:r w:rsidRPr="00B062AC">
        <w:rPr>
          <w:rFonts w:ascii="Times New Roman" w:hAnsi="Times New Roman" w:cs="Times New Roman"/>
        </w:rPr>
        <w:t>wyjaśniała istotę zjawiska będącego</w:t>
      </w:r>
      <w:r w:rsidR="00D0792B" w:rsidRPr="00B062AC">
        <w:rPr>
          <w:rFonts w:ascii="Times New Roman" w:hAnsi="Times New Roman" w:cs="Times New Roman"/>
        </w:rPr>
        <w:t xml:space="preserve"> </w:t>
      </w:r>
      <w:r w:rsidRPr="00B062AC">
        <w:rPr>
          <w:rFonts w:ascii="Times New Roman" w:hAnsi="Times New Roman" w:cs="Times New Roman"/>
        </w:rPr>
        <w:t>przedmiotem pracy i zawierała właściwą interpretację uzyskanych wyników</w:t>
      </w:r>
      <w:r w:rsidR="00D0792B" w:rsidRPr="00B062AC">
        <w:rPr>
          <w:rFonts w:ascii="Times New Roman" w:hAnsi="Times New Roman" w:cs="Times New Roman"/>
        </w:rPr>
        <w:t>. Dopuszczalne jest wykorzystywanie wszelkich metod właściwych dla psychologii, zarówno ilościowych jak i jakościowych.</w:t>
      </w:r>
      <w:r w:rsidR="00D0792B" w:rsidRPr="00B062AC">
        <w:rPr>
          <w:rFonts w:ascii="Times New Roman" w:hAnsi="Times New Roman" w:cs="Times New Roman"/>
          <w:b/>
          <w:bCs/>
        </w:rPr>
        <w:t xml:space="preserve"> </w:t>
      </w:r>
    </w:p>
    <w:p w:rsidR="00D0792B" w:rsidRPr="00B062AC" w:rsidRDefault="001F1130" w:rsidP="00B062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Praca dyplomowa może być</w:t>
      </w:r>
      <w:r w:rsidR="00AD6230" w:rsidRPr="00B062AC">
        <w:rPr>
          <w:rFonts w:ascii="Times New Roman" w:hAnsi="Times New Roman" w:cs="Times New Roman"/>
        </w:rPr>
        <w:t xml:space="preserve"> przygotowania w języku polskim</w:t>
      </w:r>
      <w:r w:rsidRPr="00B062AC">
        <w:rPr>
          <w:rFonts w:ascii="Times New Roman" w:hAnsi="Times New Roman" w:cs="Times New Roman"/>
        </w:rPr>
        <w:t xml:space="preserve"> lub</w:t>
      </w:r>
      <w:r w:rsidR="00AD6230" w:rsidRPr="00B062AC">
        <w:rPr>
          <w:rFonts w:ascii="Times New Roman" w:hAnsi="Times New Roman" w:cs="Times New Roman"/>
        </w:rPr>
        <w:t xml:space="preserve"> angielskim</w:t>
      </w:r>
      <w:r w:rsidRPr="00B062AC">
        <w:rPr>
          <w:rFonts w:ascii="Times New Roman" w:hAnsi="Times New Roman" w:cs="Times New Roman"/>
        </w:rPr>
        <w:t xml:space="preserve"> </w:t>
      </w:r>
      <w:r w:rsidR="00AD6230" w:rsidRPr="00B062AC">
        <w:rPr>
          <w:rFonts w:ascii="Times New Roman" w:hAnsi="Times New Roman" w:cs="Times New Roman"/>
        </w:rPr>
        <w:t>(</w:t>
      </w:r>
      <w:r w:rsidRPr="00B062AC">
        <w:rPr>
          <w:rFonts w:ascii="Times New Roman" w:hAnsi="Times New Roman" w:cs="Times New Roman"/>
        </w:rPr>
        <w:t xml:space="preserve">za zgodą </w:t>
      </w:r>
      <w:r w:rsidR="00AD6230" w:rsidRPr="00B062AC">
        <w:rPr>
          <w:rFonts w:ascii="Times New Roman" w:hAnsi="Times New Roman" w:cs="Times New Roman"/>
        </w:rPr>
        <w:t xml:space="preserve">Promotora i </w:t>
      </w:r>
      <w:r w:rsidRPr="00B062AC">
        <w:rPr>
          <w:rFonts w:ascii="Times New Roman" w:hAnsi="Times New Roman" w:cs="Times New Roman"/>
        </w:rPr>
        <w:t>Dziekana</w:t>
      </w:r>
      <w:r w:rsidR="00AD6230" w:rsidRPr="00B062AC">
        <w:rPr>
          <w:rFonts w:ascii="Times New Roman" w:hAnsi="Times New Roman" w:cs="Times New Roman"/>
        </w:rPr>
        <w:t>)</w:t>
      </w:r>
      <w:r w:rsidRPr="00B062AC">
        <w:rPr>
          <w:rFonts w:ascii="Times New Roman" w:hAnsi="Times New Roman" w:cs="Times New Roman"/>
        </w:rPr>
        <w:t>.</w:t>
      </w:r>
      <w:r w:rsidRPr="00B062AC">
        <w:rPr>
          <w:rFonts w:ascii="Times New Roman" w:hAnsi="Times New Roman" w:cs="Times New Roman"/>
          <w:b/>
          <w:bCs/>
        </w:rPr>
        <w:t xml:space="preserve"> </w:t>
      </w:r>
    </w:p>
    <w:p w:rsidR="00FA5D6E" w:rsidRDefault="009B5109" w:rsidP="00FA5D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Student zobowiązany jest do złożenia </w:t>
      </w:r>
      <w:r w:rsidR="00AD6230" w:rsidRPr="00B062AC">
        <w:rPr>
          <w:rFonts w:ascii="Times New Roman" w:hAnsi="Times New Roman" w:cs="Times New Roman"/>
        </w:rPr>
        <w:t xml:space="preserve">w Dziekanacie </w:t>
      </w:r>
      <w:r w:rsidRPr="00B062AC">
        <w:rPr>
          <w:rFonts w:ascii="Times New Roman" w:hAnsi="Times New Roman" w:cs="Times New Roman"/>
        </w:rPr>
        <w:t xml:space="preserve">trzech jednobrzmiących wersji pracy – dwóch papierowych i jednej </w:t>
      </w:r>
      <w:proofErr w:type="spellStart"/>
      <w:r w:rsidRPr="00B062AC">
        <w:rPr>
          <w:rFonts w:ascii="Times New Roman" w:hAnsi="Times New Roman" w:cs="Times New Roman"/>
        </w:rPr>
        <w:t>zdigitalizowanej</w:t>
      </w:r>
      <w:proofErr w:type="spellEnd"/>
      <w:r w:rsidRPr="00B062AC">
        <w:rPr>
          <w:rFonts w:ascii="Times New Roman" w:hAnsi="Times New Roman" w:cs="Times New Roman"/>
        </w:rPr>
        <w:t xml:space="preserve"> na nośniku elektronicznym</w:t>
      </w:r>
      <w:r w:rsidR="00AD6230" w:rsidRPr="00B062AC">
        <w:rPr>
          <w:rFonts w:ascii="Times New Roman" w:hAnsi="Times New Roman" w:cs="Times New Roman"/>
        </w:rPr>
        <w:t xml:space="preserve"> (płyta cd)</w:t>
      </w:r>
      <w:r w:rsidR="00FA5D6E">
        <w:rPr>
          <w:rFonts w:ascii="Times New Roman" w:hAnsi="Times New Roman" w:cs="Times New Roman"/>
        </w:rPr>
        <w:t xml:space="preserve"> </w:t>
      </w:r>
    </w:p>
    <w:p w:rsidR="00FA5D6E" w:rsidRPr="00FA5D6E" w:rsidRDefault="00FA5D6E" w:rsidP="00FA5D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FA5D6E">
        <w:rPr>
          <w:rFonts w:ascii="Times New Roman" w:hAnsi="Times New Roman" w:cs="Times New Roman"/>
        </w:rPr>
        <w:t>Złożenie pracy dyplomowej wraz z kompletem wymaganych dokumentów do Dziekanatu musi nastąpić nie później niż na dwa tygodnie przed ustalonym terminem obrony.</w:t>
      </w:r>
    </w:p>
    <w:p w:rsidR="003E569C" w:rsidRPr="00B062AC" w:rsidRDefault="003E569C" w:rsidP="00B062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 xml:space="preserve">Końcowa ocena pracy jest średnią z oceny promotora i recenzenta. </w:t>
      </w:r>
    </w:p>
    <w:p w:rsidR="00C62FB6" w:rsidRPr="00B062AC" w:rsidRDefault="00C62FB6" w:rsidP="00B062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Nie później niż dwa tygodnie przed planowaną obroną student powinien zamieścić temat pracy dyplomowej na stronie Wirtualnej Uczelni UJK.</w:t>
      </w:r>
    </w:p>
    <w:p w:rsidR="00C62FB6" w:rsidRPr="00B062AC" w:rsidRDefault="00C62FB6" w:rsidP="00B062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B062AC">
        <w:rPr>
          <w:rFonts w:ascii="Times New Roman" w:hAnsi="Times New Roman" w:cs="Times New Roman"/>
        </w:rPr>
        <w:t>Student, pouczony o odpowiedzialności karnej grożącej za niestosowanie się do przepisów ustawy o prawie autorskim i prawach pokrewnych (ma obowiązek zapoznać się z przepisami), zobowiązany jest złożyć pisemne oświadczenie sygnowane własnoręcznym podpisem potwierdzające samodzielne przygotowanie pracy. Wykorzystanie fragmentów opracowań innych autorów wymaga podania w pracy źródeł, a jeśli zaś zachodzi konieczność - pisemnej zgody właściciela praw autorskich.</w:t>
      </w:r>
    </w:p>
    <w:p w:rsidR="00AD6230" w:rsidRPr="00B062AC" w:rsidRDefault="00C62FB6" w:rsidP="00B062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 w:cs="Times New Roman"/>
          <w:bCs/>
        </w:rPr>
      </w:pPr>
      <w:r w:rsidRPr="00B062AC">
        <w:rPr>
          <w:rFonts w:ascii="Times New Roman" w:hAnsi="Times New Roman" w:cs="Times New Roman"/>
        </w:rPr>
        <w:t>Praca powinna zawierać oświadczenie sygnowane własnoręcznym podpisem o wyrażeniu zgody lub odmowie udostępnienia pracy dyplomowej. 3 Dz. U. z 2000 roku Nr 80, poz. 904 ze zm. Art. 272 Kodeksu Karnego: „Kto wyłudza poświadczenie nieprawdy przez podstępne wprowadzenie w błąd funkcjonariusza publicznego lub innej osoby upoważnionej do wystawienia dokumentu, podlega karze pozbawienia wolności do lat 3”.</w:t>
      </w:r>
    </w:p>
    <w:p w:rsidR="00BC2667" w:rsidRPr="00B062AC" w:rsidRDefault="00BC2667" w:rsidP="00B062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" w:hAnsi="Times New Roman" w:cs="Times New Roman"/>
          <w:bCs/>
        </w:rPr>
      </w:pPr>
      <w:r w:rsidRPr="00B062AC">
        <w:rPr>
          <w:rFonts w:ascii="Times New Roman" w:hAnsi="Times New Roman" w:cs="Times New Roman"/>
          <w:bCs/>
        </w:rPr>
        <w:t xml:space="preserve">Praca przechodzi przez system </w:t>
      </w:r>
      <w:proofErr w:type="spellStart"/>
      <w:r w:rsidRPr="00B062AC">
        <w:rPr>
          <w:rFonts w:ascii="Times New Roman" w:hAnsi="Times New Roman" w:cs="Times New Roman"/>
          <w:bCs/>
        </w:rPr>
        <w:t>antyplagiatowy</w:t>
      </w:r>
      <w:proofErr w:type="spellEnd"/>
      <w:r w:rsidR="00AD6230" w:rsidRPr="00B062AC">
        <w:rPr>
          <w:rFonts w:ascii="Times New Roman" w:hAnsi="Times New Roman" w:cs="Times New Roman"/>
          <w:bCs/>
        </w:rPr>
        <w:t xml:space="preserve">, </w:t>
      </w:r>
      <w:r w:rsidR="00100618" w:rsidRPr="00B062AC">
        <w:rPr>
          <w:rFonts w:ascii="Times New Roman" w:hAnsi="Times New Roman" w:cs="Times New Roman"/>
          <w:bCs/>
        </w:rPr>
        <w:t xml:space="preserve">z </w:t>
      </w:r>
      <w:r w:rsidR="00AD6230" w:rsidRPr="00B062AC">
        <w:rPr>
          <w:rFonts w:ascii="Times New Roman" w:hAnsi="Times New Roman" w:cs="Times New Roman"/>
          <w:bCs/>
        </w:rPr>
        <w:t xml:space="preserve">którego </w:t>
      </w:r>
      <w:r w:rsidR="00100618" w:rsidRPr="00B062AC">
        <w:rPr>
          <w:rFonts w:ascii="Times New Roman" w:hAnsi="Times New Roman" w:cs="Times New Roman"/>
          <w:bCs/>
        </w:rPr>
        <w:t>efektami</w:t>
      </w:r>
      <w:r w:rsidR="00AD6230" w:rsidRPr="00B062AC">
        <w:rPr>
          <w:rFonts w:ascii="Times New Roman" w:hAnsi="Times New Roman" w:cs="Times New Roman"/>
          <w:bCs/>
        </w:rPr>
        <w:t xml:space="preserve"> (wydruki, raporty)</w:t>
      </w:r>
      <w:r w:rsidR="00100618" w:rsidRPr="00B062AC">
        <w:rPr>
          <w:rFonts w:ascii="Times New Roman" w:hAnsi="Times New Roman" w:cs="Times New Roman"/>
          <w:bCs/>
        </w:rPr>
        <w:t xml:space="preserve"> zapoznaje się promotor. Akceptacja uzyskanych wyników analizy </w:t>
      </w:r>
      <w:proofErr w:type="spellStart"/>
      <w:r w:rsidR="00100618" w:rsidRPr="00B062AC">
        <w:rPr>
          <w:rFonts w:ascii="Times New Roman" w:hAnsi="Times New Roman" w:cs="Times New Roman"/>
          <w:bCs/>
        </w:rPr>
        <w:t>antyplagiatowej</w:t>
      </w:r>
      <w:proofErr w:type="spellEnd"/>
      <w:r w:rsidR="00100618" w:rsidRPr="00B062AC">
        <w:rPr>
          <w:rFonts w:ascii="Times New Roman" w:hAnsi="Times New Roman" w:cs="Times New Roman"/>
          <w:bCs/>
        </w:rPr>
        <w:t xml:space="preserve"> oznacza pozytywną weryfikację pracy.</w:t>
      </w:r>
      <w:r w:rsidRPr="00B062AC">
        <w:rPr>
          <w:rFonts w:ascii="Times New Roman" w:hAnsi="Times New Roman" w:cs="Times New Roman"/>
          <w:bCs/>
        </w:rPr>
        <w:t xml:space="preserve"> </w:t>
      </w:r>
    </w:p>
    <w:p w:rsidR="00DC299F" w:rsidRPr="00B062AC" w:rsidRDefault="00DC299F" w:rsidP="00B062AC">
      <w:pPr>
        <w:spacing w:before="240" w:after="240" w:line="360" w:lineRule="auto"/>
        <w:ind w:firstLine="360"/>
        <w:jc w:val="center"/>
        <w:rPr>
          <w:rFonts w:ascii="Times New Roman" w:hAnsi="Times New Roman" w:cs="Times New Roman"/>
          <w:bCs/>
        </w:rPr>
      </w:pPr>
      <w:r w:rsidRPr="00B062AC">
        <w:rPr>
          <w:rFonts w:ascii="Times New Roman" w:hAnsi="Times New Roman" w:cs="Times New Roman"/>
          <w:bCs/>
        </w:rPr>
        <w:t>§3.</w:t>
      </w:r>
      <w:r w:rsidRPr="00B062AC">
        <w:rPr>
          <w:rFonts w:ascii="Times New Roman" w:hAnsi="Times New Roman" w:cs="Times New Roman"/>
          <w:bCs/>
        </w:rPr>
        <w:br/>
      </w:r>
      <w:r w:rsidR="0049748D" w:rsidRPr="00B062AC">
        <w:rPr>
          <w:rFonts w:ascii="Times New Roman" w:hAnsi="Times New Roman" w:cs="Times New Roman"/>
          <w:bCs/>
        </w:rPr>
        <w:t>Egzamin dyplomowy</w:t>
      </w:r>
    </w:p>
    <w:p w:rsidR="002D357D" w:rsidRDefault="0049748D" w:rsidP="00B062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062AC">
        <w:rPr>
          <w:rFonts w:ascii="Times New Roman" w:eastAsia="Times New Roman" w:hAnsi="Times New Roman" w:cs="Times New Roman"/>
          <w:lang w:eastAsia="pl-PL"/>
        </w:rPr>
        <w:t>Warunkiem dopuszczenia do</w:t>
      </w:r>
      <w:r w:rsidR="002D357D">
        <w:rPr>
          <w:rFonts w:ascii="Times New Roman" w:eastAsia="Times New Roman" w:hAnsi="Times New Roman" w:cs="Times New Roman"/>
          <w:lang w:eastAsia="pl-PL"/>
        </w:rPr>
        <w:t xml:space="preserve"> egzaminu dyplomowego jest: </w:t>
      </w:r>
    </w:p>
    <w:p w:rsidR="002D357D" w:rsidRPr="002D357D" w:rsidRDefault="002D357D" w:rsidP="002D357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D357D">
        <w:rPr>
          <w:rFonts w:ascii="Times New Roman" w:eastAsia="Times New Roman" w:hAnsi="Times New Roman" w:cs="Times New Roman"/>
          <w:lang w:eastAsia="pl-PL"/>
        </w:rPr>
        <w:t xml:space="preserve">a.  </w:t>
      </w:r>
      <w:r w:rsidR="0049748D" w:rsidRPr="002D357D">
        <w:rPr>
          <w:rFonts w:ascii="Times New Roman" w:eastAsia="Times New Roman" w:hAnsi="Times New Roman" w:cs="Times New Roman"/>
          <w:lang w:eastAsia="pl-PL"/>
        </w:rPr>
        <w:t xml:space="preserve">złożenie wszystkich egzaminów, uzyskanie zaliczeń ze wszystkich przedmiotów i innych zajęć </w:t>
      </w:r>
    </w:p>
    <w:p w:rsidR="002D357D" w:rsidRDefault="002D357D" w:rsidP="002D357D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9748D" w:rsidRPr="00B062AC">
        <w:rPr>
          <w:rFonts w:ascii="Times New Roman" w:eastAsia="Times New Roman" w:hAnsi="Times New Roman" w:cs="Times New Roman"/>
          <w:lang w:eastAsia="pl-PL"/>
        </w:rPr>
        <w:t xml:space="preserve">przewidzianych w programie studiów, a także zgromadzenie wymaganej liczby punktów ECTS </w:t>
      </w:r>
    </w:p>
    <w:p w:rsidR="005A3DFC" w:rsidRDefault="005A3DFC" w:rsidP="002D357D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5A3DFC" w:rsidRDefault="005A3DFC" w:rsidP="002D357D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2D357D" w:rsidRDefault="002D357D" w:rsidP="002D357D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(300);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b. </w:t>
      </w:r>
      <w:r w:rsidR="0049748D" w:rsidRPr="00B062AC">
        <w:rPr>
          <w:rFonts w:ascii="Times New Roman" w:eastAsia="Times New Roman" w:hAnsi="Times New Roman" w:cs="Times New Roman"/>
          <w:lang w:eastAsia="pl-PL"/>
        </w:rPr>
        <w:t xml:space="preserve"> terminowe złożenie pracy w trze</w:t>
      </w:r>
      <w:r>
        <w:rPr>
          <w:rFonts w:ascii="Times New Roman" w:eastAsia="Times New Roman" w:hAnsi="Times New Roman" w:cs="Times New Roman"/>
          <w:lang w:eastAsia="pl-PL"/>
        </w:rPr>
        <w:t>ch jednobrzmiących wersjach;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c.  </w:t>
      </w:r>
      <w:r w:rsidR="0049748D" w:rsidRPr="00B062AC">
        <w:rPr>
          <w:rFonts w:ascii="Times New Roman" w:eastAsia="Times New Roman" w:hAnsi="Times New Roman" w:cs="Times New Roman"/>
          <w:lang w:eastAsia="pl-PL"/>
        </w:rPr>
        <w:t>wywiązanie się z obowiązków wynikających z regulaminu UJK (złożenie karty obiegowe</w:t>
      </w:r>
      <w:r>
        <w:rPr>
          <w:rFonts w:ascii="Times New Roman" w:eastAsia="Times New Roman" w:hAnsi="Times New Roman" w:cs="Times New Roman"/>
          <w:lang w:eastAsia="pl-PL"/>
        </w:rPr>
        <w:t xml:space="preserve">j, </w:t>
      </w:r>
    </w:p>
    <w:p w:rsidR="002D357D" w:rsidRDefault="002D357D" w:rsidP="002D357D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uregulowanie należności);</w:t>
      </w:r>
    </w:p>
    <w:p w:rsidR="000C03D1" w:rsidRPr="002D357D" w:rsidRDefault="002D357D" w:rsidP="002D357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D357D">
        <w:rPr>
          <w:rFonts w:ascii="Times New Roman" w:eastAsia="Times New Roman" w:hAnsi="Times New Roman" w:cs="Times New Roman"/>
          <w:lang w:eastAsia="pl-PL"/>
        </w:rPr>
        <w:t xml:space="preserve">d.  </w:t>
      </w:r>
      <w:r w:rsidR="0049748D" w:rsidRPr="002D357D">
        <w:rPr>
          <w:rFonts w:ascii="Times New Roman" w:eastAsia="Times New Roman" w:hAnsi="Times New Roman" w:cs="Times New Roman"/>
          <w:lang w:eastAsia="pl-PL"/>
        </w:rPr>
        <w:t>uzyskanie pozytywnej oceny promotora i recenzenta z pracy dyplomowej.</w:t>
      </w:r>
      <w:r w:rsidR="00B42BC4" w:rsidRPr="002D35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748D" w:rsidRPr="002D357D">
        <w:rPr>
          <w:rFonts w:ascii="Times New Roman" w:eastAsia="Times New Roman" w:hAnsi="Times New Roman" w:cs="Times New Roman"/>
          <w:lang w:eastAsia="pl-PL"/>
        </w:rPr>
        <w:t>W przypadku uzyskania negatywnej oceny recenzenta, Dziekan podejmuje decyzję o skierowaniu pracy do poprawy, ewentualnie wyznacza kolejnego recenzenta. Uzyskanie drugiej oceny niedostatecznej powoduje konieczność powtarzania semestru</w:t>
      </w:r>
      <w:r w:rsidR="0049748D" w:rsidRPr="002D357D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2D357D" w:rsidRDefault="001746B4" w:rsidP="00B062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Komisję do przeprowadzenia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 xml:space="preserve"> egzaminu dyplomowego powołuje kierownik jedn</w:t>
      </w:r>
      <w:r w:rsidR="002D357D">
        <w:rPr>
          <w:rFonts w:ascii="Times New Roman" w:eastAsia="Times New Roman" w:hAnsi="Times New Roman" w:cs="Times New Roman"/>
          <w:lang w:eastAsia="pl-PL"/>
        </w:rPr>
        <w:t xml:space="preserve">ostki. W jej skład wchodzą: </w:t>
      </w:r>
      <w:r w:rsidR="002D357D">
        <w:rPr>
          <w:rFonts w:ascii="Times New Roman" w:eastAsia="Times New Roman" w:hAnsi="Times New Roman" w:cs="Times New Roman"/>
          <w:lang w:eastAsia="pl-PL"/>
        </w:rPr>
        <w:br/>
        <w:t xml:space="preserve">a.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przewodniczący – kierownik jednostki lub wyznaczony przez niego samodzielny pracownik</w:t>
      </w:r>
    </w:p>
    <w:p w:rsidR="002D357D" w:rsidRDefault="002D357D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 xml:space="preserve"> naukowy posiadający przynajmniej stopień doktora habilitowanego</w:t>
      </w:r>
      <w:r w:rsidR="000E1474" w:rsidRPr="00B062AC">
        <w:rPr>
          <w:rFonts w:ascii="Times New Roman" w:eastAsia="Times New Roman" w:hAnsi="Times New Roman" w:cs="Times New Roman"/>
          <w:lang w:eastAsia="pl-PL"/>
        </w:rPr>
        <w:t>;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b.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 xml:space="preserve">członkowie komisji – promotor (lub Dziekan w przypadku uzasadnionej i udokumentowanej </w:t>
      </w:r>
    </w:p>
    <w:p w:rsidR="00B42BC4" w:rsidRPr="00B062AC" w:rsidRDefault="002D357D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nieobecności promotora) oraz</w:t>
      </w:r>
      <w:r>
        <w:rPr>
          <w:rFonts w:ascii="Times New Roman" w:eastAsia="Times New Roman" w:hAnsi="Times New Roman" w:cs="Times New Roman"/>
          <w:lang w:eastAsia="pl-PL"/>
        </w:rPr>
        <w:t xml:space="preserve"> recenzent pracy dyplomowej;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c.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ewentualnie inne osoby wskazane przez kierownika jednostki.</w:t>
      </w:r>
    </w:p>
    <w:p w:rsidR="00B42BC4" w:rsidRPr="00B062AC" w:rsidRDefault="00B42BC4" w:rsidP="00B062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A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>k</w:t>
      </w:r>
      <w:r w:rsidRPr="00B062AC">
        <w:rPr>
          <w:rFonts w:ascii="Times New Roman" w:eastAsia="Times New Roman" w:hAnsi="Times New Roman" w:cs="Times New Roman"/>
          <w:lang w:eastAsia="pl-PL"/>
        </w:rPr>
        <w:t xml:space="preserve">omisji egzaminu 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>dyplomowego</w:t>
      </w:r>
      <w:r w:rsidRPr="00B062AC">
        <w:rPr>
          <w:rFonts w:ascii="Times New Roman" w:eastAsia="Times New Roman" w:hAnsi="Times New Roman" w:cs="Times New Roman"/>
          <w:lang w:eastAsia="pl-PL"/>
        </w:rPr>
        <w:t xml:space="preserve"> musi zasiadać co najmniej jeden samodzielny pracownik naukowy.</w:t>
      </w:r>
    </w:p>
    <w:p w:rsidR="00B42BC4" w:rsidRPr="00B062AC" w:rsidRDefault="00B42BC4" w:rsidP="00B062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AC">
        <w:rPr>
          <w:rFonts w:ascii="Times New Roman" w:eastAsia="Times New Roman" w:hAnsi="Times New Roman" w:cs="Times New Roman"/>
          <w:lang w:eastAsia="pl-PL"/>
        </w:rPr>
        <w:t xml:space="preserve">W przebiegu egzaminu dyplomowego może uczestniczyć w roli obserwatora </w:t>
      </w:r>
      <w:r w:rsidR="00687444" w:rsidRPr="00B062AC">
        <w:rPr>
          <w:rFonts w:ascii="Times New Roman" w:eastAsia="Times New Roman" w:hAnsi="Times New Roman" w:cs="Times New Roman"/>
          <w:lang w:eastAsia="pl-PL"/>
        </w:rPr>
        <w:t>Kierownik</w:t>
      </w:r>
      <w:r w:rsidR="00100618" w:rsidRPr="00B062AC">
        <w:rPr>
          <w:rFonts w:ascii="Times New Roman" w:eastAsia="Times New Roman" w:hAnsi="Times New Roman" w:cs="Times New Roman"/>
          <w:lang w:eastAsia="pl-PL"/>
        </w:rPr>
        <w:t xml:space="preserve"> Katedry</w:t>
      </w:r>
      <w:r w:rsidRPr="00B062AC">
        <w:rPr>
          <w:rFonts w:ascii="Times New Roman" w:eastAsia="Times New Roman" w:hAnsi="Times New Roman" w:cs="Times New Roman"/>
          <w:lang w:eastAsia="pl-PL"/>
        </w:rPr>
        <w:t xml:space="preserve"> lub jego zastępca.</w:t>
      </w:r>
    </w:p>
    <w:p w:rsidR="002D357D" w:rsidRDefault="00B42BC4" w:rsidP="00B062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062AC">
        <w:rPr>
          <w:rFonts w:ascii="Times New Roman" w:eastAsia="Times New Roman" w:hAnsi="Times New Roman" w:cs="Times New Roman"/>
          <w:lang w:eastAsia="pl-PL"/>
        </w:rPr>
        <w:t>Przebieg egzaminu dyplomowego: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br/>
      </w:r>
      <w:r w:rsidR="002D357D">
        <w:rPr>
          <w:rFonts w:ascii="Times New Roman" w:eastAsia="Times New Roman" w:hAnsi="Times New Roman" w:cs="Times New Roman"/>
          <w:lang w:eastAsia="pl-PL"/>
        </w:rPr>
        <w:t xml:space="preserve">a.   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>Egzamin ma</w:t>
      </w:r>
      <w:r w:rsidRPr="00B062AC">
        <w:rPr>
          <w:rFonts w:ascii="Times New Roman" w:eastAsia="Times New Roman" w:hAnsi="Times New Roman" w:cs="Times New Roman"/>
          <w:lang w:eastAsia="pl-PL"/>
        </w:rPr>
        <w:t xml:space="preserve"> charakter zamknięty.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2AC">
        <w:rPr>
          <w:rFonts w:ascii="Times New Roman" w:eastAsia="Times New Roman" w:hAnsi="Times New Roman" w:cs="Times New Roman"/>
          <w:lang w:eastAsia="pl-PL"/>
        </w:rPr>
        <w:t>Na wniosek studenta, za zgodą kierownika jednostki</w:t>
      </w:r>
      <w:r w:rsidR="002D357D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2D357D" w:rsidRDefault="002D357D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i</w:t>
      </w:r>
      <w:r w:rsidR="00B062AC">
        <w:rPr>
          <w:rFonts w:ascii="Times New Roman" w:eastAsia="Times New Roman" w:hAnsi="Times New Roman" w:cs="Times New Roman"/>
          <w:lang w:eastAsia="pl-PL"/>
        </w:rPr>
        <w:t xml:space="preserve"> p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romotora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może mieć charakter otwarty;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b.   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>Z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a przebieg egzaminu odpowiada przewodniczący Komisji;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c.   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Egzamin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 xml:space="preserve">powinien odbyć się nie później niż trzy miesiące od złożenia pracy 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>dyplomowej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D357D" w:rsidRDefault="002D357D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w Dziekanacie. W przypadku przedłużenia terminu złożenia pracy dyplomowej zgodnie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z §43</w:t>
      </w:r>
    </w:p>
    <w:p w:rsidR="002D357D" w:rsidRDefault="002D357D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 xml:space="preserve"> Regulaminu Studiów UJK, egzamin dyplomowy odbywa się w terminie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nieprzekraczającym</w:t>
      </w:r>
    </w:p>
    <w:p w:rsidR="002D357D" w:rsidRDefault="002D357D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 xml:space="preserve"> miesiąca od daty jej złożenia;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d.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Dziekan może ustalić indywidualny termin złożenia egzaminu dyplomowego dla studenta,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D357D" w:rsidRDefault="002D357D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który złożył pracę dyplomową przed upływem terminów określonych w § 43 ust. 1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5CA7" w:rsidRDefault="002D357D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Regulaminu Studiów UJK;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e.   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>E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gzamin dyplomowy stanowi sprawdzian opanowania wiedzy i umiejętności uzyskanych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5CA7" w:rsidRDefault="00F15CA7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w toku studiów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>.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br/>
      </w:r>
      <w:r w:rsidR="002D357D">
        <w:rPr>
          <w:rFonts w:ascii="Times New Roman" w:eastAsia="Times New Roman" w:hAnsi="Times New Roman" w:cs="Times New Roman"/>
          <w:lang w:eastAsia="pl-PL"/>
        </w:rPr>
        <w:t xml:space="preserve">f.   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>S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 xml:space="preserve">tudent dokonuje prezentacji pracy dyplomowej oraz odpowiada na pytania związane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F15CA7" w:rsidRDefault="00F15CA7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z tematem pracy oraz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 xml:space="preserve">specjalnością zadane przez 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t>członków komisji.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br/>
      </w:r>
      <w:r w:rsidR="002D357D">
        <w:rPr>
          <w:rFonts w:ascii="Times New Roman" w:eastAsia="Times New Roman" w:hAnsi="Times New Roman" w:cs="Times New Roman"/>
          <w:lang w:eastAsia="pl-PL"/>
        </w:rPr>
        <w:t xml:space="preserve">g.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t>K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 xml:space="preserve">ażde z pytań 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t xml:space="preserve">jest zapisywane w protokole i 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oceniane jest osobno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t xml:space="preserve"> przez tego członka komisji, </w:t>
      </w:r>
    </w:p>
    <w:p w:rsidR="00946B46" w:rsidRDefault="00F15CA7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t>który je zadał.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h.   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t>O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ceny są odnotowane w protokole egzaminu dyplomowego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t>.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i.    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t>Z</w:t>
      </w:r>
      <w:r w:rsidR="00B42BC4" w:rsidRPr="00B062AC">
        <w:rPr>
          <w:rFonts w:ascii="Times New Roman" w:eastAsia="Times New Roman" w:hAnsi="Times New Roman" w:cs="Times New Roman"/>
          <w:lang w:eastAsia="pl-PL"/>
        </w:rPr>
        <w:t>łożenie egzaminu z wynikiem pozytywnym jest równoznaczne z ukończeniem studiów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t>.</w:t>
      </w:r>
    </w:p>
    <w:p w:rsidR="005A3DFC" w:rsidRPr="00B062AC" w:rsidRDefault="005A3DFC" w:rsidP="002D357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0C03D1" w:rsidRPr="00B062AC" w:rsidRDefault="00B42BC4" w:rsidP="00B062AC">
      <w:pPr>
        <w:pStyle w:val="Akapitzlist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B062AC">
        <w:rPr>
          <w:rFonts w:ascii="Times New Roman" w:eastAsia="Times New Roman" w:hAnsi="Times New Roman" w:cs="Times New Roman"/>
          <w:lang w:eastAsia="pl-PL"/>
        </w:rPr>
        <w:t>Na ocenę końcową zamieszczaną w dyplomie studiów składa się:</w:t>
      </w:r>
      <w:r w:rsidR="00F15CA7">
        <w:rPr>
          <w:rFonts w:ascii="Times New Roman" w:eastAsia="Times New Roman" w:hAnsi="Times New Roman" w:cs="Times New Roman"/>
          <w:lang w:eastAsia="pl-PL"/>
        </w:rPr>
        <w:br/>
        <w:t xml:space="preserve">a.   </w:t>
      </w:r>
      <w:r w:rsidRPr="00B062AC">
        <w:rPr>
          <w:rFonts w:ascii="Times New Roman" w:eastAsia="Times New Roman" w:hAnsi="Times New Roman" w:cs="Times New Roman"/>
          <w:lang w:eastAsia="pl-PL"/>
        </w:rPr>
        <w:t>średnia arytmetyczna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2AC">
        <w:rPr>
          <w:rFonts w:ascii="Times New Roman" w:eastAsia="Times New Roman" w:hAnsi="Times New Roman" w:cs="Times New Roman"/>
          <w:lang w:eastAsia="pl-PL"/>
        </w:rPr>
        <w:t>wszystkich ocen z egzaminów i zaliczeń (1/2 oceny końcowej),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br/>
        <w:t>b</w:t>
      </w:r>
      <w:r w:rsidR="00F15CA7">
        <w:rPr>
          <w:rFonts w:ascii="Times New Roman" w:eastAsia="Times New Roman" w:hAnsi="Times New Roman" w:cs="Times New Roman"/>
          <w:lang w:eastAsia="pl-PL"/>
        </w:rPr>
        <w:t xml:space="preserve">.   </w:t>
      </w:r>
      <w:r w:rsidRPr="00B062AC">
        <w:rPr>
          <w:rFonts w:ascii="Times New Roman" w:eastAsia="Times New Roman" w:hAnsi="Times New Roman" w:cs="Times New Roman"/>
          <w:lang w:eastAsia="pl-PL"/>
        </w:rPr>
        <w:t>ocena pracy dyplomowej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2AC">
        <w:rPr>
          <w:rFonts w:ascii="Times New Roman" w:eastAsia="Times New Roman" w:hAnsi="Times New Roman" w:cs="Times New Roman"/>
          <w:lang w:eastAsia="pl-PL"/>
        </w:rPr>
        <w:t>(1/4 oceny końcowej)</w:t>
      </w:r>
      <w:r w:rsidR="00F15CA7">
        <w:rPr>
          <w:rFonts w:ascii="Times New Roman" w:eastAsia="Times New Roman" w:hAnsi="Times New Roman" w:cs="Times New Roman"/>
          <w:lang w:eastAsia="pl-PL"/>
        </w:rPr>
        <w:br/>
        <w:t xml:space="preserve">c.   </w:t>
      </w:r>
      <w:r w:rsidRPr="00B062AC">
        <w:rPr>
          <w:rFonts w:ascii="Times New Roman" w:eastAsia="Times New Roman" w:hAnsi="Times New Roman" w:cs="Times New Roman"/>
          <w:lang w:eastAsia="pl-PL"/>
        </w:rPr>
        <w:t>ocena egzaminu dyplomowego (1/4 oceny końcowej).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br/>
      </w:r>
      <w:r w:rsidRPr="00B062AC">
        <w:rPr>
          <w:rFonts w:ascii="Times New Roman" w:eastAsia="Times New Roman" w:hAnsi="Times New Roman" w:cs="Times New Roman"/>
          <w:lang w:eastAsia="pl-PL"/>
        </w:rPr>
        <w:t>Ocena z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2AC">
        <w:rPr>
          <w:rFonts w:ascii="Times New Roman" w:eastAsia="Times New Roman" w:hAnsi="Times New Roman" w:cs="Times New Roman"/>
          <w:lang w:eastAsia="pl-PL"/>
        </w:rPr>
        <w:t>ukończenia studiów podlega zaokrągleniu według zasady: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br/>
      </w:r>
      <w:r w:rsidR="00946B46" w:rsidRPr="00B062AC">
        <w:rPr>
          <w:rFonts w:ascii="Times New Roman" w:eastAsia="Times New Roman" w:hAnsi="Times New Roman" w:cs="Times New Roman"/>
          <w:lang w:eastAsia="pl-PL"/>
        </w:rPr>
        <w:tab/>
      </w:r>
      <w:r w:rsidRPr="00B062AC">
        <w:rPr>
          <w:rFonts w:ascii="Times New Roman" w:eastAsia="Times New Roman" w:hAnsi="Times New Roman" w:cs="Times New Roman"/>
          <w:lang w:eastAsia="pl-PL"/>
        </w:rPr>
        <w:t>3,0-3,25 dostateczny (3,0),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br/>
      </w:r>
      <w:r w:rsidR="00946B46" w:rsidRPr="00B062AC">
        <w:rPr>
          <w:rFonts w:ascii="Times New Roman" w:eastAsia="Times New Roman" w:hAnsi="Times New Roman" w:cs="Times New Roman"/>
          <w:lang w:eastAsia="pl-PL"/>
        </w:rPr>
        <w:tab/>
      </w:r>
      <w:r w:rsidRPr="00B062AC">
        <w:rPr>
          <w:rFonts w:ascii="Times New Roman" w:eastAsia="Times New Roman" w:hAnsi="Times New Roman" w:cs="Times New Roman"/>
          <w:lang w:eastAsia="pl-PL"/>
        </w:rPr>
        <w:t>3,26-3,75 dostateczny plus (3,5),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br/>
      </w:r>
      <w:r w:rsidR="00946B46" w:rsidRPr="00B062AC">
        <w:rPr>
          <w:rFonts w:ascii="Times New Roman" w:eastAsia="Times New Roman" w:hAnsi="Times New Roman" w:cs="Times New Roman"/>
          <w:lang w:eastAsia="pl-PL"/>
        </w:rPr>
        <w:tab/>
      </w:r>
      <w:r w:rsidRPr="00B062AC">
        <w:rPr>
          <w:rFonts w:ascii="Times New Roman" w:eastAsia="Times New Roman" w:hAnsi="Times New Roman" w:cs="Times New Roman"/>
          <w:lang w:eastAsia="pl-PL"/>
        </w:rPr>
        <w:t xml:space="preserve">3,76-4,25 dobry (4,0), 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br/>
      </w:r>
      <w:r w:rsidR="00946B46" w:rsidRPr="00B062AC">
        <w:rPr>
          <w:rFonts w:ascii="Times New Roman" w:eastAsia="Times New Roman" w:hAnsi="Times New Roman" w:cs="Times New Roman"/>
          <w:lang w:eastAsia="pl-PL"/>
        </w:rPr>
        <w:tab/>
        <w:t>4</w:t>
      </w:r>
      <w:r w:rsidRPr="00B062AC">
        <w:rPr>
          <w:rFonts w:ascii="Times New Roman" w:eastAsia="Times New Roman" w:hAnsi="Times New Roman" w:cs="Times New Roman"/>
          <w:lang w:eastAsia="pl-PL"/>
        </w:rPr>
        <w:t>,26-4,50 dobry plus (4,5),</w:t>
      </w:r>
      <w:r w:rsidR="00946B46" w:rsidRPr="00B062AC">
        <w:rPr>
          <w:rFonts w:ascii="Times New Roman" w:eastAsia="Times New Roman" w:hAnsi="Times New Roman" w:cs="Times New Roman"/>
          <w:lang w:eastAsia="pl-PL"/>
        </w:rPr>
        <w:br/>
      </w:r>
      <w:r w:rsidR="00946B46" w:rsidRPr="00B062AC">
        <w:rPr>
          <w:rFonts w:ascii="Times New Roman" w:eastAsia="Times New Roman" w:hAnsi="Times New Roman" w:cs="Times New Roman"/>
          <w:lang w:eastAsia="pl-PL"/>
        </w:rPr>
        <w:tab/>
      </w:r>
      <w:r w:rsidRPr="00B062AC">
        <w:rPr>
          <w:rFonts w:ascii="Times New Roman" w:eastAsia="Times New Roman" w:hAnsi="Times New Roman" w:cs="Times New Roman"/>
          <w:lang w:eastAsia="pl-PL"/>
        </w:rPr>
        <w:t>4,51-5,0</w:t>
      </w:r>
      <w:r w:rsidR="00810B56" w:rsidRPr="00B062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62AC">
        <w:rPr>
          <w:rFonts w:ascii="Times New Roman" w:eastAsia="Times New Roman" w:hAnsi="Times New Roman" w:cs="Times New Roman"/>
          <w:lang w:eastAsia="pl-PL"/>
        </w:rPr>
        <w:t>bardzo dobry (5,0).</w:t>
      </w:r>
    </w:p>
    <w:p w:rsidR="008701C5" w:rsidRPr="00B062AC" w:rsidRDefault="008701C5" w:rsidP="00B062AC">
      <w:pPr>
        <w:pStyle w:val="Akapitzlist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AC">
        <w:rPr>
          <w:rFonts w:ascii="Times New Roman" w:eastAsia="Times New Roman" w:hAnsi="Times New Roman" w:cs="Times New Roman"/>
          <w:lang w:eastAsia="pl-PL"/>
        </w:rPr>
        <w:t>W przypadku nieusprawiedliwionej nieobecności (skutkującej oceną niedostateczną) lub oceny niedostatecznej, Dziekan wyznacza drugi (ostatni) termin egzaminu dyplomowego, nie wcześniej niż miesiąc i nie później niż trzy miesiące od daty pierwszego egzaminu. W przypadku nieusprawiedliwionej nieobecności studenta w ustalonym terminie powtórnego egzaminu dyplomowego, Dziekan wydaje decyzję o skreśleniu z listy studentów;</w:t>
      </w:r>
    </w:p>
    <w:p w:rsidR="008701C5" w:rsidRPr="00B062AC" w:rsidRDefault="008701C5" w:rsidP="00B062AC">
      <w:pPr>
        <w:pStyle w:val="Akapitzlist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2AC">
        <w:rPr>
          <w:rFonts w:ascii="Times New Roman" w:eastAsia="Times New Roman" w:hAnsi="Times New Roman" w:cs="Times New Roman"/>
          <w:lang w:eastAsia="pl-PL"/>
        </w:rPr>
        <w:t xml:space="preserve">W terminie 30 dni od dnia ukończenia studiów uczelnia sporządza i wydaje absolwentowi dyplom ukończenia studiów wraz z odpisami i suplementem do dyplomu oraz dokonuje wpisu do księgi dyplomów. </w:t>
      </w:r>
      <w:bookmarkStart w:id="0" w:name="_GoBack"/>
      <w:bookmarkEnd w:id="0"/>
    </w:p>
    <w:sectPr w:rsidR="008701C5" w:rsidRPr="00B062AC" w:rsidSect="005A3DFC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25" w:rsidRDefault="00E63125" w:rsidP="005F64B7">
      <w:pPr>
        <w:spacing w:after="0" w:line="240" w:lineRule="auto"/>
      </w:pPr>
      <w:r>
        <w:separator/>
      </w:r>
    </w:p>
  </w:endnote>
  <w:endnote w:type="continuationSeparator" w:id="0">
    <w:p w:rsidR="00E63125" w:rsidRDefault="00E63125" w:rsidP="005F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13946"/>
      <w:docPartObj>
        <w:docPartGallery w:val="Page Numbers (Bottom of Page)"/>
        <w:docPartUnique/>
      </w:docPartObj>
    </w:sdtPr>
    <w:sdtEndPr/>
    <w:sdtContent>
      <w:p w:rsidR="005F64B7" w:rsidRDefault="005F64B7">
        <w:pPr>
          <w:pStyle w:val="Stopka"/>
          <w:jc w:val="center"/>
        </w:pPr>
        <w:r>
          <w:t xml:space="preserve">- </w:t>
        </w:r>
        <w:r w:rsidR="0003707E">
          <w:fldChar w:fldCharType="begin"/>
        </w:r>
        <w:r>
          <w:instrText>PAGE   \* MERGEFORMAT</w:instrText>
        </w:r>
        <w:r w:rsidR="0003707E">
          <w:fldChar w:fldCharType="separate"/>
        </w:r>
        <w:r w:rsidR="005E13F2">
          <w:rPr>
            <w:noProof/>
          </w:rPr>
          <w:t>5</w:t>
        </w:r>
        <w:r w:rsidR="0003707E">
          <w:fldChar w:fldCharType="end"/>
        </w:r>
        <w:r>
          <w:t xml:space="preserve"> -</w:t>
        </w:r>
      </w:p>
    </w:sdtContent>
  </w:sdt>
  <w:p w:rsidR="005F64B7" w:rsidRDefault="005F6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25" w:rsidRDefault="00E63125" w:rsidP="005F64B7">
      <w:pPr>
        <w:spacing w:after="0" w:line="240" w:lineRule="auto"/>
      </w:pPr>
      <w:r>
        <w:separator/>
      </w:r>
    </w:p>
  </w:footnote>
  <w:footnote w:type="continuationSeparator" w:id="0">
    <w:p w:rsidR="00E63125" w:rsidRDefault="00E63125" w:rsidP="005F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435"/>
    <w:multiLevelType w:val="hybridMultilevel"/>
    <w:tmpl w:val="1C04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AB2"/>
    <w:multiLevelType w:val="hybridMultilevel"/>
    <w:tmpl w:val="44D40CBC"/>
    <w:lvl w:ilvl="0" w:tplc="F94EE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6B41"/>
    <w:multiLevelType w:val="hybridMultilevel"/>
    <w:tmpl w:val="0C4C2796"/>
    <w:lvl w:ilvl="0" w:tplc="19F4084E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594CED"/>
    <w:multiLevelType w:val="hybridMultilevel"/>
    <w:tmpl w:val="67524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F23A03"/>
    <w:multiLevelType w:val="hybridMultilevel"/>
    <w:tmpl w:val="3BEAFCE4"/>
    <w:lvl w:ilvl="0" w:tplc="9B7698E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07931F1"/>
    <w:multiLevelType w:val="hybridMultilevel"/>
    <w:tmpl w:val="6752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96"/>
    <w:rsid w:val="000335D9"/>
    <w:rsid w:val="0003707E"/>
    <w:rsid w:val="00056DB0"/>
    <w:rsid w:val="0008243C"/>
    <w:rsid w:val="000A222B"/>
    <w:rsid w:val="000C0238"/>
    <w:rsid w:val="000C03D1"/>
    <w:rsid w:val="000E1474"/>
    <w:rsid w:val="000F77EF"/>
    <w:rsid w:val="00100618"/>
    <w:rsid w:val="001746B4"/>
    <w:rsid w:val="001D4416"/>
    <w:rsid w:val="001E6418"/>
    <w:rsid w:val="001F1130"/>
    <w:rsid w:val="00245CD1"/>
    <w:rsid w:val="00255029"/>
    <w:rsid w:val="002629DA"/>
    <w:rsid w:val="00272C57"/>
    <w:rsid w:val="002A29BC"/>
    <w:rsid w:val="002B021D"/>
    <w:rsid w:val="002B461C"/>
    <w:rsid w:val="002C587F"/>
    <w:rsid w:val="002D357D"/>
    <w:rsid w:val="003054AC"/>
    <w:rsid w:val="00310BE9"/>
    <w:rsid w:val="00311B59"/>
    <w:rsid w:val="003439FB"/>
    <w:rsid w:val="00343C96"/>
    <w:rsid w:val="00372955"/>
    <w:rsid w:val="00375650"/>
    <w:rsid w:val="003A2793"/>
    <w:rsid w:val="003E569C"/>
    <w:rsid w:val="003E77AA"/>
    <w:rsid w:val="003F29AB"/>
    <w:rsid w:val="003F3EAA"/>
    <w:rsid w:val="003F46F0"/>
    <w:rsid w:val="00410A6E"/>
    <w:rsid w:val="00420D33"/>
    <w:rsid w:val="00434C31"/>
    <w:rsid w:val="0049748D"/>
    <w:rsid w:val="004A1636"/>
    <w:rsid w:val="004C2617"/>
    <w:rsid w:val="004D2E15"/>
    <w:rsid w:val="004F0C10"/>
    <w:rsid w:val="005514E6"/>
    <w:rsid w:val="005A3DFC"/>
    <w:rsid w:val="005E13F2"/>
    <w:rsid w:val="005F64B7"/>
    <w:rsid w:val="00635A17"/>
    <w:rsid w:val="00652D8F"/>
    <w:rsid w:val="00676741"/>
    <w:rsid w:val="00687444"/>
    <w:rsid w:val="006B647C"/>
    <w:rsid w:val="00700B4C"/>
    <w:rsid w:val="0073718F"/>
    <w:rsid w:val="007B738D"/>
    <w:rsid w:val="00804D52"/>
    <w:rsid w:val="00810B56"/>
    <w:rsid w:val="00834F6E"/>
    <w:rsid w:val="00846392"/>
    <w:rsid w:val="00852157"/>
    <w:rsid w:val="008701C5"/>
    <w:rsid w:val="00901515"/>
    <w:rsid w:val="009260C2"/>
    <w:rsid w:val="009343FD"/>
    <w:rsid w:val="00946B46"/>
    <w:rsid w:val="0096355D"/>
    <w:rsid w:val="009A3B2A"/>
    <w:rsid w:val="009B1245"/>
    <w:rsid w:val="009B5109"/>
    <w:rsid w:val="009E6B95"/>
    <w:rsid w:val="009F4D8C"/>
    <w:rsid w:val="00A11B04"/>
    <w:rsid w:val="00A35B97"/>
    <w:rsid w:val="00A64E91"/>
    <w:rsid w:val="00A65E1F"/>
    <w:rsid w:val="00A67D8E"/>
    <w:rsid w:val="00A948AE"/>
    <w:rsid w:val="00AA4128"/>
    <w:rsid w:val="00AC2302"/>
    <w:rsid w:val="00AD3D73"/>
    <w:rsid w:val="00AD6230"/>
    <w:rsid w:val="00B062AC"/>
    <w:rsid w:val="00B223E8"/>
    <w:rsid w:val="00B42BC4"/>
    <w:rsid w:val="00B514DA"/>
    <w:rsid w:val="00BA657E"/>
    <w:rsid w:val="00BC2667"/>
    <w:rsid w:val="00BD7425"/>
    <w:rsid w:val="00C62FB6"/>
    <w:rsid w:val="00C723BE"/>
    <w:rsid w:val="00C72853"/>
    <w:rsid w:val="00C77C81"/>
    <w:rsid w:val="00C92FD0"/>
    <w:rsid w:val="00D0792B"/>
    <w:rsid w:val="00DB29AA"/>
    <w:rsid w:val="00DC299F"/>
    <w:rsid w:val="00DD4D63"/>
    <w:rsid w:val="00DE0C06"/>
    <w:rsid w:val="00E42A3F"/>
    <w:rsid w:val="00E63125"/>
    <w:rsid w:val="00E771C2"/>
    <w:rsid w:val="00E857A8"/>
    <w:rsid w:val="00ED25E4"/>
    <w:rsid w:val="00ED38FF"/>
    <w:rsid w:val="00EE7894"/>
    <w:rsid w:val="00F15CA7"/>
    <w:rsid w:val="00F62369"/>
    <w:rsid w:val="00F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1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4B7"/>
  </w:style>
  <w:style w:type="paragraph" w:styleId="Stopka">
    <w:name w:val="footer"/>
    <w:basedOn w:val="Normalny"/>
    <w:link w:val="StopkaZnak"/>
    <w:uiPriority w:val="99"/>
    <w:unhideWhenUsed/>
    <w:rsid w:val="005F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4B7"/>
  </w:style>
  <w:style w:type="paragraph" w:styleId="Tekstdymka">
    <w:name w:val="Balloon Text"/>
    <w:basedOn w:val="Normalny"/>
    <w:link w:val="TekstdymkaZnak"/>
    <w:uiPriority w:val="99"/>
    <w:semiHidden/>
    <w:unhideWhenUsed/>
    <w:rsid w:val="00E8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1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4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4B7"/>
  </w:style>
  <w:style w:type="paragraph" w:styleId="Stopka">
    <w:name w:val="footer"/>
    <w:basedOn w:val="Normalny"/>
    <w:link w:val="StopkaZnak"/>
    <w:uiPriority w:val="99"/>
    <w:unhideWhenUsed/>
    <w:rsid w:val="005F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4B7"/>
  </w:style>
  <w:style w:type="paragraph" w:styleId="Tekstdymka">
    <w:name w:val="Balloon Text"/>
    <w:basedOn w:val="Normalny"/>
    <w:link w:val="TekstdymkaZnak"/>
    <w:uiPriority w:val="99"/>
    <w:semiHidden/>
    <w:unhideWhenUsed/>
    <w:rsid w:val="00E8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Har12</b:Tag>
    <b:SourceType>Book</b:SourceType>
    <b:Guid>{DD72B41C-3E12-4582-8055-99C4B3D42E4E}</b:Guid>
    <b:Author>
      <b:Author>
        <b:NameList>
          <b:Person>
            <b:Last>Harasimczuk</b:Last>
            <b:First>Justyna</b:First>
          </b:Person>
          <b:Person>
            <b:Last>Cieciuch</b:Last>
            <b:First>Jan</b:First>
          </b:Person>
        </b:NameList>
      </b:Author>
    </b:Author>
    <b:Title>Podstawowe standardy edytorskie naukowych tekstów psychologicznych w języku polskim na podstawie reguł APA</b:Title>
    <b:Year>2012</b:Year>
    <b:City>Warszawa</b:City>
    <b:Publisher>LiberiLibri</b:Publisher>
    <b:RefOrder>1</b:RefOrder>
  </b:Source>
</b:Sources>
</file>

<file path=customXml/itemProps1.xml><?xml version="1.0" encoding="utf-8"?>
<ds:datastoreItem xmlns:ds="http://schemas.openxmlformats.org/officeDocument/2006/customXml" ds:itemID="{B2B3D4DB-DB1C-4D10-9B12-A4A8E0E7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Gasparski</dc:creator>
  <cp:lastModifiedBy>user</cp:lastModifiedBy>
  <cp:revision>7</cp:revision>
  <dcterms:created xsi:type="dcterms:W3CDTF">2020-05-10T10:12:00Z</dcterms:created>
  <dcterms:modified xsi:type="dcterms:W3CDTF">2020-06-26T08:00:00Z</dcterms:modified>
</cp:coreProperties>
</file>