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7F10A5" w14:paraId="2575084E" w14:textId="77777777" w:rsidTr="00371D3D">
        <w:tc>
          <w:tcPr>
            <w:tcW w:w="2518" w:type="dxa"/>
            <w:shd w:val="clear" w:color="auto" w:fill="D9D9D9" w:themeFill="background1" w:themeFillShade="D9"/>
          </w:tcPr>
          <w:p w14:paraId="2D538A4C" w14:textId="77777777" w:rsidR="007F10A5" w:rsidRPr="007F10A5" w:rsidRDefault="007F10A5" w:rsidP="007F10A5">
            <w:r>
              <w:t xml:space="preserve">Nazwa projekt: </w:t>
            </w:r>
          </w:p>
          <w:p w14:paraId="78ED4778" w14:textId="77777777" w:rsidR="007F10A5" w:rsidRDefault="007F10A5" w:rsidP="007F10A5"/>
        </w:tc>
        <w:tc>
          <w:tcPr>
            <w:tcW w:w="6694" w:type="dxa"/>
          </w:tcPr>
          <w:p w14:paraId="41DBB9D5" w14:textId="77777777" w:rsidR="007F10A5" w:rsidRDefault="007F10A5" w:rsidP="007F10A5">
            <w:r>
              <w:t>NOWE PERSPEKTYWY rozwoju Uniwersytetu Jana Kochanowskiego w Kielcach</w:t>
            </w:r>
          </w:p>
        </w:tc>
      </w:tr>
      <w:tr w:rsidR="007F10A5" w14:paraId="3D24C4D1" w14:textId="77777777" w:rsidTr="00371D3D">
        <w:tc>
          <w:tcPr>
            <w:tcW w:w="2518" w:type="dxa"/>
            <w:shd w:val="clear" w:color="auto" w:fill="D9D9D9" w:themeFill="background1" w:themeFillShade="D9"/>
          </w:tcPr>
          <w:p w14:paraId="15CC6FB5" w14:textId="77777777" w:rsidR="007F10A5" w:rsidRDefault="007F10A5" w:rsidP="007F10A5">
            <w:r>
              <w:t xml:space="preserve">Nr </w:t>
            </w:r>
            <w:proofErr w:type="gramStart"/>
            <w:r>
              <w:t>projektu :</w:t>
            </w:r>
            <w:proofErr w:type="gramEnd"/>
            <w:r>
              <w:t xml:space="preserve"> </w:t>
            </w:r>
          </w:p>
        </w:tc>
        <w:tc>
          <w:tcPr>
            <w:tcW w:w="6694" w:type="dxa"/>
          </w:tcPr>
          <w:p w14:paraId="5EE61E49" w14:textId="77777777" w:rsidR="007F10A5" w:rsidRDefault="007F10A5" w:rsidP="007F10A5">
            <w:r>
              <w:t>POWER.03.05.00-00-Z225/17</w:t>
            </w:r>
          </w:p>
        </w:tc>
      </w:tr>
      <w:tr w:rsidR="001A5074" w14:paraId="3942F98B" w14:textId="77777777" w:rsidTr="00371D3D">
        <w:tc>
          <w:tcPr>
            <w:tcW w:w="2518" w:type="dxa"/>
            <w:shd w:val="clear" w:color="auto" w:fill="D9D9D9" w:themeFill="background1" w:themeFillShade="D9"/>
          </w:tcPr>
          <w:p w14:paraId="469F47CA" w14:textId="77777777" w:rsidR="001A5074" w:rsidRDefault="00371D3D" w:rsidP="007F10A5">
            <w:proofErr w:type="gramStart"/>
            <w:r>
              <w:t xml:space="preserve">Numer </w:t>
            </w:r>
            <w:r w:rsidR="001A5074">
              <w:t xml:space="preserve"> zadania</w:t>
            </w:r>
            <w:proofErr w:type="gramEnd"/>
            <w:r>
              <w:t xml:space="preserve"> i</w:t>
            </w:r>
            <w:r w:rsidR="001A5074">
              <w:t xml:space="preserve"> forma wsparcia</w:t>
            </w:r>
            <w:r>
              <w:t>:</w:t>
            </w:r>
            <w:r w:rsidR="001A5074">
              <w:t xml:space="preserve"> </w:t>
            </w:r>
          </w:p>
        </w:tc>
        <w:tc>
          <w:tcPr>
            <w:tcW w:w="6694" w:type="dxa"/>
          </w:tcPr>
          <w:p w14:paraId="6791DD42" w14:textId="77777777" w:rsidR="007E2873" w:rsidRDefault="007E2873" w:rsidP="007E2873">
            <w:r>
              <w:rPr>
                <w:color w:val="FF0000"/>
              </w:rPr>
              <w:t xml:space="preserve">Zad.4: </w:t>
            </w:r>
            <w:r w:rsidRPr="007E2873">
              <w:rPr>
                <w:rStyle w:val="fontstyle01"/>
                <w:color w:val="FF0000"/>
              </w:rPr>
              <w:t>Cykl szkoleń w zakresie stosowania i</w:t>
            </w:r>
            <w:r w:rsidRPr="007E2873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7E2873">
              <w:rPr>
                <w:rStyle w:val="fontstyle01"/>
                <w:color w:val="FF0000"/>
              </w:rPr>
              <w:t>interpretacji testów psychologicznych dla</w:t>
            </w:r>
            <w:r w:rsidRPr="007E2873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7E2873">
              <w:rPr>
                <w:rStyle w:val="fontstyle01"/>
                <w:color w:val="FF0000"/>
              </w:rPr>
              <w:t xml:space="preserve">kierunku PSYCHOLOGIA </w:t>
            </w:r>
          </w:p>
          <w:p w14:paraId="61E214C0" w14:textId="77777777" w:rsidR="001A5074" w:rsidRDefault="001A5074" w:rsidP="007F10A5"/>
        </w:tc>
      </w:tr>
      <w:tr w:rsidR="00371D3D" w14:paraId="45F85D17" w14:textId="77777777" w:rsidTr="00371D3D">
        <w:tc>
          <w:tcPr>
            <w:tcW w:w="2518" w:type="dxa"/>
            <w:shd w:val="clear" w:color="auto" w:fill="D9D9D9" w:themeFill="background1" w:themeFillShade="D9"/>
          </w:tcPr>
          <w:p w14:paraId="596C23A2" w14:textId="77777777" w:rsidR="00371D3D" w:rsidRDefault="00371D3D" w:rsidP="007F10A5">
            <w:r>
              <w:t xml:space="preserve">Miejsce wsparcia: </w:t>
            </w:r>
          </w:p>
        </w:tc>
        <w:tc>
          <w:tcPr>
            <w:tcW w:w="6694" w:type="dxa"/>
          </w:tcPr>
          <w:p w14:paraId="249FEB66" w14:textId="77777777" w:rsidR="00371D3D" w:rsidRDefault="007E2873" w:rsidP="007F10A5">
            <w:pPr>
              <w:rPr>
                <w:color w:val="FF0000"/>
              </w:rPr>
            </w:pPr>
            <w:r>
              <w:rPr>
                <w:color w:val="FF0000"/>
              </w:rPr>
              <w:t>Platforma internetowa</w:t>
            </w:r>
          </w:p>
          <w:p w14:paraId="261670F6" w14:textId="77777777" w:rsidR="00371D3D" w:rsidRPr="001A5074" w:rsidRDefault="00371D3D" w:rsidP="007F10A5">
            <w:pPr>
              <w:rPr>
                <w:color w:val="FF0000"/>
              </w:rPr>
            </w:pPr>
          </w:p>
        </w:tc>
      </w:tr>
    </w:tbl>
    <w:p w14:paraId="64181F62" w14:textId="77777777" w:rsidR="007F10A5" w:rsidRDefault="007F10A5" w:rsidP="007F10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1"/>
        <w:gridCol w:w="1140"/>
        <w:gridCol w:w="3696"/>
        <w:gridCol w:w="1625"/>
        <w:gridCol w:w="1380"/>
      </w:tblGrid>
      <w:tr w:rsidR="00371D3D" w14:paraId="4165CF49" w14:textId="77777777" w:rsidTr="007A576F">
        <w:tc>
          <w:tcPr>
            <w:tcW w:w="1221" w:type="dxa"/>
            <w:shd w:val="clear" w:color="auto" w:fill="D9D9D9" w:themeFill="background1" w:themeFillShade="D9"/>
          </w:tcPr>
          <w:p w14:paraId="0C78DF40" w14:textId="77777777" w:rsidR="00371D3D" w:rsidRPr="00930B29" w:rsidRDefault="00371D3D" w:rsidP="00930B29">
            <w:pPr>
              <w:jc w:val="center"/>
              <w:rPr>
                <w:b/>
              </w:rPr>
            </w:pPr>
            <w:r w:rsidRPr="00930B29">
              <w:rPr>
                <w:b/>
                <w:bCs/>
              </w:rPr>
              <w:t>DATA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14195C44" w14:textId="77777777" w:rsidR="00371D3D" w:rsidRPr="00930B29" w:rsidRDefault="00371D3D" w:rsidP="00930B29">
            <w:pPr>
              <w:jc w:val="center"/>
              <w:rPr>
                <w:b/>
              </w:rPr>
            </w:pPr>
            <w:r w:rsidRPr="00930B29">
              <w:rPr>
                <w:b/>
                <w:bCs/>
              </w:rPr>
              <w:t>GODZINA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14:paraId="2BF55128" w14:textId="77777777" w:rsidR="00371D3D" w:rsidRPr="00930B29" w:rsidRDefault="00371D3D" w:rsidP="00930B29">
            <w:pPr>
              <w:jc w:val="center"/>
              <w:rPr>
                <w:b/>
              </w:rPr>
            </w:pPr>
            <w:r w:rsidRPr="00930B29">
              <w:rPr>
                <w:b/>
                <w:bCs/>
              </w:rPr>
              <w:t>NAZWA ZAJĘĆ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D3724B3" w14:textId="77777777" w:rsidR="00371D3D" w:rsidRPr="00930B29" w:rsidRDefault="00371D3D" w:rsidP="00930B29">
            <w:pPr>
              <w:jc w:val="center"/>
              <w:rPr>
                <w:b/>
              </w:rPr>
            </w:pPr>
            <w:r w:rsidRPr="00930B29">
              <w:rPr>
                <w:b/>
              </w:rPr>
              <w:t>ILOŚĆ GODZIN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787D792" w14:textId="77777777" w:rsidR="00371D3D" w:rsidRPr="00930B29" w:rsidRDefault="00371D3D" w:rsidP="00930B29">
            <w:pPr>
              <w:jc w:val="center"/>
              <w:rPr>
                <w:b/>
              </w:rPr>
            </w:pPr>
            <w:r w:rsidRPr="00930B29">
              <w:rPr>
                <w:b/>
              </w:rPr>
              <w:t>SALA</w:t>
            </w:r>
          </w:p>
        </w:tc>
      </w:tr>
      <w:tr w:rsidR="00371D3D" w14:paraId="7A826BA8" w14:textId="77777777" w:rsidTr="007A576F">
        <w:tc>
          <w:tcPr>
            <w:tcW w:w="1221" w:type="dxa"/>
          </w:tcPr>
          <w:p w14:paraId="79CDF5CA" w14:textId="77777777" w:rsidR="00371D3D" w:rsidRDefault="00236C9B" w:rsidP="007F10A5">
            <w:r>
              <w:t>8.07.2021</w:t>
            </w:r>
          </w:p>
          <w:p w14:paraId="6D5B3127" w14:textId="77777777" w:rsidR="00371D3D" w:rsidRDefault="00371D3D" w:rsidP="007F10A5"/>
        </w:tc>
        <w:tc>
          <w:tcPr>
            <w:tcW w:w="1146" w:type="dxa"/>
          </w:tcPr>
          <w:p w14:paraId="5E799F3A" w14:textId="77777777" w:rsidR="00371D3D" w:rsidRDefault="00236C9B" w:rsidP="007F10A5">
            <w:r>
              <w:t>8:30-10 gr1</w:t>
            </w:r>
          </w:p>
          <w:p w14:paraId="7ADE49DC" w14:textId="77777777" w:rsidR="00236C9B" w:rsidRDefault="00236C9B" w:rsidP="007F10A5">
            <w:r>
              <w:t>10:15-11:45 gr 2</w:t>
            </w:r>
          </w:p>
          <w:p w14:paraId="3CC47C4D" w14:textId="77777777" w:rsidR="00236C9B" w:rsidRDefault="00112B7C" w:rsidP="007F10A5">
            <w:r>
              <w:t>12:15-13</w:t>
            </w:r>
            <w:r w:rsidR="00236C9B">
              <w:t>:45 gr 3</w:t>
            </w:r>
          </w:p>
          <w:p w14:paraId="58E167B8" w14:textId="77777777" w:rsidR="00236C9B" w:rsidRDefault="00112B7C" w:rsidP="007F10A5">
            <w:r>
              <w:t>14-15</w:t>
            </w:r>
            <w:r w:rsidR="00236C9B">
              <w:t>:30 gr 4</w:t>
            </w:r>
          </w:p>
        </w:tc>
        <w:tc>
          <w:tcPr>
            <w:tcW w:w="3814" w:type="dxa"/>
          </w:tcPr>
          <w:p w14:paraId="5A54DE33" w14:textId="77777777" w:rsidR="00371D3D" w:rsidRDefault="00236C9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Warsztat specjalisty HR – testy psychologiczne i modele kompetencyjne w diagnozie pracowników (poziom zaawansowany) </w:t>
            </w:r>
          </w:p>
        </w:tc>
        <w:tc>
          <w:tcPr>
            <w:tcW w:w="1694" w:type="dxa"/>
          </w:tcPr>
          <w:p w14:paraId="04DD3B00" w14:textId="77777777" w:rsidR="00371D3D" w:rsidRDefault="00236C9B" w:rsidP="007F10A5">
            <w:r>
              <w:t>2 x 4 grupy</w:t>
            </w:r>
          </w:p>
        </w:tc>
        <w:tc>
          <w:tcPr>
            <w:tcW w:w="1413" w:type="dxa"/>
          </w:tcPr>
          <w:p w14:paraId="362D14C4" w14:textId="77777777" w:rsidR="00371D3D" w:rsidRDefault="00236C9B" w:rsidP="007F10A5">
            <w:r>
              <w:t>Szkolenie online</w:t>
            </w:r>
          </w:p>
        </w:tc>
      </w:tr>
      <w:tr w:rsidR="00371D3D" w14:paraId="127009D5" w14:textId="77777777" w:rsidTr="007A576F">
        <w:tc>
          <w:tcPr>
            <w:tcW w:w="1221" w:type="dxa"/>
          </w:tcPr>
          <w:p w14:paraId="7868FEAB" w14:textId="77777777" w:rsidR="00371D3D" w:rsidRDefault="00371D3D" w:rsidP="007F10A5"/>
          <w:p w14:paraId="6EFEE306" w14:textId="77777777" w:rsidR="00371D3D" w:rsidRDefault="00236C9B" w:rsidP="007F10A5">
            <w:r>
              <w:t>9.07.2021</w:t>
            </w:r>
          </w:p>
        </w:tc>
        <w:tc>
          <w:tcPr>
            <w:tcW w:w="1146" w:type="dxa"/>
          </w:tcPr>
          <w:p w14:paraId="43585597" w14:textId="77777777" w:rsidR="00371D3D" w:rsidRDefault="00236C9B" w:rsidP="007F10A5">
            <w:r>
              <w:t>12-13:30 gr 1</w:t>
            </w:r>
          </w:p>
          <w:p w14:paraId="2ED857CD" w14:textId="77777777" w:rsidR="00236C9B" w:rsidRDefault="00236C9B" w:rsidP="007F10A5">
            <w:r>
              <w:t>14-15:30 gr 2</w:t>
            </w:r>
          </w:p>
        </w:tc>
        <w:tc>
          <w:tcPr>
            <w:tcW w:w="3814" w:type="dxa"/>
          </w:tcPr>
          <w:p w14:paraId="3CAD1410" w14:textId="77777777" w:rsidR="00371D3D" w:rsidRDefault="00833D0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S</w:t>
            </w:r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tosowanie i interpretacja </w:t>
            </w:r>
            <w:proofErr w:type="spellStart"/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Minnesockiego</w:t>
            </w:r>
            <w:proofErr w:type="spellEnd"/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 Wielowymiarowego Inwentarza osobowości 2 (MMPI-2)</w:t>
            </w:r>
          </w:p>
        </w:tc>
        <w:tc>
          <w:tcPr>
            <w:tcW w:w="1694" w:type="dxa"/>
          </w:tcPr>
          <w:p w14:paraId="56E77351" w14:textId="77777777" w:rsidR="00371D3D" w:rsidRDefault="00236C9B" w:rsidP="007F10A5">
            <w:r>
              <w:t>2x 2 grupy</w:t>
            </w:r>
          </w:p>
        </w:tc>
        <w:tc>
          <w:tcPr>
            <w:tcW w:w="1413" w:type="dxa"/>
          </w:tcPr>
          <w:p w14:paraId="083FCB89" w14:textId="77777777" w:rsidR="00371D3D" w:rsidRDefault="009820F4" w:rsidP="007F10A5">
            <w:r>
              <w:t>Szkolenie online</w:t>
            </w:r>
          </w:p>
        </w:tc>
      </w:tr>
      <w:tr w:rsidR="00371D3D" w14:paraId="24AAC7CC" w14:textId="77777777" w:rsidTr="007A576F">
        <w:tc>
          <w:tcPr>
            <w:tcW w:w="1221" w:type="dxa"/>
          </w:tcPr>
          <w:p w14:paraId="6F35F9A8" w14:textId="77777777" w:rsidR="00371D3D" w:rsidRDefault="00236C9B" w:rsidP="007F10A5">
            <w:r>
              <w:t>10.07.2021</w:t>
            </w:r>
          </w:p>
          <w:p w14:paraId="04B7949A" w14:textId="77777777" w:rsidR="00371D3D" w:rsidRDefault="00371D3D" w:rsidP="007F10A5"/>
        </w:tc>
        <w:tc>
          <w:tcPr>
            <w:tcW w:w="1146" w:type="dxa"/>
          </w:tcPr>
          <w:p w14:paraId="11CC8116" w14:textId="77777777" w:rsidR="00371D3D" w:rsidRDefault="00236C9B" w:rsidP="007F10A5">
            <w:r>
              <w:t>12-13:30 gr 3</w:t>
            </w:r>
          </w:p>
          <w:p w14:paraId="6D80D1C0" w14:textId="77777777" w:rsidR="00236C9B" w:rsidRDefault="00236C9B" w:rsidP="007F10A5">
            <w:r>
              <w:t>14-15:30 gr 4</w:t>
            </w:r>
          </w:p>
        </w:tc>
        <w:tc>
          <w:tcPr>
            <w:tcW w:w="3814" w:type="dxa"/>
          </w:tcPr>
          <w:p w14:paraId="01FBABC3" w14:textId="77777777" w:rsidR="00371D3D" w:rsidRDefault="00833D0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S</w:t>
            </w:r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tosowanie i interpretacja </w:t>
            </w:r>
            <w:proofErr w:type="spellStart"/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Minnesockiego</w:t>
            </w:r>
            <w:proofErr w:type="spellEnd"/>
            <w:r w:rsidR="00236C9B"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 Wielowymiarowego Inwentarza osobowości 2 (MMPI-2)</w:t>
            </w:r>
          </w:p>
        </w:tc>
        <w:tc>
          <w:tcPr>
            <w:tcW w:w="1694" w:type="dxa"/>
          </w:tcPr>
          <w:p w14:paraId="2EF918CE" w14:textId="77777777" w:rsidR="00371D3D" w:rsidRDefault="00236C9B" w:rsidP="007F10A5">
            <w:r>
              <w:t>2x 2 grupy</w:t>
            </w:r>
          </w:p>
        </w:tc>
        <w:tc>
          <w:tcPr>
            <w:tcW w:w="1413" w:type="dxa"/>
          </w:tcPr>
          <w:p w14:paraId="25395CD3" w14:textId="77777777" w:rsidR="00371D3D" w:rsidRDefault="009820F4" w:rsidP="007F10A5">
            <w:r>
              <w:t>Szkolenie online</w:t>
            </w:r>
          </w:p>
        </w:tc>
      </w:tr>
      <w:tr w:rsidR="00371D3D" w14:paraId="6D20FB18" w14:textId="77777777" w:rsidTr="007A576F">
        <w:tc>
          <w:tcPr>
            <w:tcW w:w="1221" w:type="dxa"/>
          </w:tcPr>
          <w:p w14:paraId="46BF98FA" w14:textId="77777777" w:rsidR="00371D3D" w:rsidRDefault="00371D3D" w:rsidP="007F10A5"/>
          <w:p w14:paraId="3F5C8DAE" w14:textId="77777777" w:rsidR="00371D3D" w:rsidRDefault="00236C9B" w:rsidP="007F10A5">
            <w:r>
              <w:t>11.07.2021</w:t>
            </w:r>
          </w:p>
        </w:tc>
        <w:tc>
          <w:tcPr>
            <w:tcW w:w="1146" w:type="dxa"/>
          </w:tcPr>
          <w:p w14:paraId="5CB42466" w14:textId="77777777" w:rsidR="00371D3D" w:rsidRDefault="00833D0B" w:rsidP="007F10A5">
            <w:r>
              <w:t>9-14 gr 1</w:t>
            </w:r>
          </w:p>
          <w:p w14:paraId="05E5553E" w14:textId="77777777" w:rsidR="00833D0B" w:rsidRDefault="00833D0B" w:rsidP="007F10A5">
            <w:r>
              <w:t>14:30-19:30 gr 2</w:t>
            </w:r>
          </w:p>
        </w:tc>
        <w:tc>
          <w:tcPr>
            <w:tcW w:w="3814" w:type="dxa"/>
          </w:tcPr>
          <w:p w14:paraId="4A03EC7C" w14:textId="77777777" w:rsidR="00371D3D" w:rsidRDefault="00236C9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Testy w diagnozie neuropsychologicznej – przegląd metod</w:t>
            </w:r>
          </w:p>
        </w:tc>
        <w:tc>
          <w:tcPr>
            <w:tcW w:w="1694" w:type="dxa"/>
          </w:tcPr>
          <w:p w14:paraId="13943D65" w14:textId="77777777" w:rsidR="00371D3D" w:rsidRDefault="00833D0B" w:rsidP="007F10A5">
            <w:r>
              <w:t>6x2 grupy</w:t>
            </w:r>
          </w:p>
        </w:tc>
        <w:tc>
          <w:tcPr>
            <w:tcW w:w="1413" w:type="dxa"/>
          </w:tcPr>
          <w:p w14:paraId="39041832" w14:textId="77777777" w:rsidR="00371D3D" w:rsidRDefault="009820F4" w:rsidP="007F10A5">
            <w:r>
              <w:t>Szkolenie online</w:t>
            </w:r>
          </w:p>
        </w:tc>
      </w:tr>
      <w:tr w:rsidR="00371D3D" w14:paraId="15D24BD2" w14:textId="77777777" w:rsidTr="007A576F">
        <w:tc>
          <w:tcPr>
            <w:tcW w:w="1221" w:type="dxa"/>
          </w:tcPr>
          <w:p w14:paraId="254DCC1E" w14:textId="77777777" w:rsidR="00371D3D" w:rsidRDefault="00371D3D" w:rsidP="007F10A5"/>
          <w:p w14:paraId="349C733D" w14:textId="77777777" w:rsidR="00371D3D" w:rsidRDefault="00833D0B" w:rsidP="007F10A5">
            <w:r>
              <w:t>19.07.2021</w:t>
            </w:r>
          </w:p>
        </w:tc>
        <w:tc>
          <w:tcPr>
            <w:tcW w:w="1146" w:type="dxa"/>
          </w:tcPr>
          <w:p w14:paraId="70FDCAEA" w14:textId="77777777" w:rsidR="00833D0B" w:rsidRDefault="00833D0B" w:rsidP="00833D0B">
            <w:r>
              <w:t>9-14 gr 1</w:t>
            </w:r>
          </w:p>
          <w:p w14:paraId="535E7874" w14:textId="77777777" w:rsidR="00371D3D" w:rsidRDefault="00833D0B" w:rsidP="00833D0B">
            <w:r>
              <w:t>14:30-19:30 gr 2</w:t>
            </w:r>
          </w:p>
        </w:tc>
        <w:tc>
          <w:tcPr>
            <w:tcW w:w="3814" w:type="dxa"/>
          </w:tcPr>
          <w:p w14:paraId="6A3FE74F" w14:textId="77777777" w:rsidR="00371D3D" w:rsidRDefault="00236C9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Testy w diagnozie neuropsychologicznej – przegląd metod</w:t>
            </w:r>
          </w:p>
        </w:tc>
        <w:tc>
          <w:tcPr>
            <w:tcW w:w="1694" w:type="dxa"/>
          </w:tcPr>
          <w:p w14:paraId="3099B47E" w14:textId="77777777" w:rsidR="00371D3D" w:rsidRDefault="00833D0B" w:rsidP="007F10A5">
            <w:r>
              <w:t>6x 2 grupy</w:t>
            </w:r>
          </w:p>
        </w:tc>
        <w:tc>
          <w:tcPr>
            <w:tcW w:w="1413" w:type="dxa"/>
          </w:tcPr>
          <w:p w14:paraId="13AE03BE" w14:textId="77777777" w:rsidR="00371D3D" w:rsidRDefault="009820F4" w:rsidP="007F10A5">
            <w:r>
              <w:t>Szkolenie online</w:t>
            </w:r>
          </w:p>
        </w:tc>
      </w:tr>
      <w:tr w:rsidR="00371D3D" w14:paraId="1802DB7C" w14:textId="77777777" w:rsidTr="007A576F">
        <w:tc>
          <w:tcPr>
            <w:tcW w:w="1221" w:type="dxa"/>
          </w:tcPr>
          <w:p w14:paraId="3FB368D1" w14:textId="77777777" w:rsidR="00371D3D" w:rsidRDefault="00371D3D" w:rsidP="007F10A5"/>
          <w:p w14:paraId="60C8F63C" w14:textId="77777777" w:rsidR="00371D3D" w:rsidRDefault="00833D0B" w:rsidP="007F10A5">
            <w:r>
              <w:t>20.07.2021</w:t>
            </w:r>
          </w:p>
        </w:tc>
        <w:tc>
          <w:tcPr>
            <w:tcW w:w="1146" w:type="dxa"/>
          </w:tcPr>
          <w:p w14:paraId="189B539C" w14:textId="77777777" w:rsidR="00371D3D" w:rsidRDefault="00833D0B" w:rsidP="007F10A5">
            <w:r>
              <w:t>10:15-13:30 gr 1</w:t>
            </w:r>
          </w:p>
          <w:p w14:paraId="19E34C29" w14:textId="77777777" w:rsidR="00833D0B" w:rsidRDefault="00833D0B" w:rsidP="007F10A5">
            <w:r>
              <w:t>14-17:15 gr 2</w:t>
            </w:r>
          </w:p>
        </w:tc>
        <w:tc>
          <w:tcPr>
            <w:tcW w:w="3814" w:type="dxa"/>
          </w:tcPr>
          <w:p w14:paraId="3FED751F" w14:textId="77777777" w:rsidR="00371D3D" w:rsidRDefault="00236C9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Testy w diagnozie neuropsychologicznej – przegląd metod</w:t>
            </w:r>
          </w:p>
        </w:tc>
        <w:tc>
          <w:tcPr>
            <w:tcW w:w="1694" w:type="dxa"/>
          </w:tcPr>
          <w:p w14:paraId="13B2F0E5" w14:textId="77777777" w:rsidR="00371D3D" w:rsidRDefault="00833D0B" w:rsidP="007F10A5">
            <w:r>
              <w:t>4x 2 grupy</w:t>
            </w:r>
          </w:p>
        </w:tc>
        <w:tc>
          <w:tcPr>
            <w:tcW w:w="1413" w:type="dxa"/>
          </w:tcPr>
          <w:p w14:paraId="52D0315F" w14:textId="77777777" w:rsidR="00371D3D" w:rsidRDefault="009820F4" w:rsidP="007F10A5">
            <w:r>
              <w:t>Szkolenie online</w:t>
            </w:r>
          </w:p>
        </w:tc>
      </w:tr>
      <w:tr w:rsidR="00371D3D" w14:paraId="0733FD12" w14:textId="77777777" w:rsidTr="007A576F">
        <w:tc>
          <w:tcPr>
            <w:tcW w:w="1221" w:type="dxa"/>
          </w:tcPr>
          <w:p w14:paraId="40AAF2F2" w14:textId="77777777" w:rsidR="00371D3D" w:rsidRDefault="00371D3D" w:rsidP="007F10A5"/>
          <w:p w14:paraId="79371204" w14:textId="77777777" w:rsidR="00371D3D" w:rsidRDefault="00833D0B" w:rsidP="007F10A5">
            <w:r>
              <w:t>16.08. 2021</w:t>
            </w:r>
          </w:p>
        </w:tc>
        <w:tc>
          <w:tcPr>
            <w:tcW w:w="1146" w:type="dxa"/>
          </w:tcPr>
          <w:p w14:paraId="50BB1711" w14:textId="77777777" w:rsidR="00371D3D" w:rsidRDefault="007A576F" w:rsidP="007F10A5">
            <w:r>
              <w:t>10-16 gr1</w:t>
            </w:r>
          </w:p>
        </w:tc>
        <w:tc>
          <w:tcPr>
            <w:tcW w:w="3814" w:type="dxa"/>
          </w:tcPr>
          <w:p w14:paraId="3470CB81" w14:textId="77777777" w:rsidR="00371D3D" w:rsidRDefault="00833D0B" w:rsidP="007F10A5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663BF604" w14:textId="77777777" w:rsidR="00371D3D" w:rsidRDefault="007A576F" w:rsidP="007F10A5">
            <w:r>
              <w:t>6</w:t>
            </w:r>
          </w:p>
        </w:tc>
        <w:tc>
          <w:tcPr>
            <w:tcW w:w="1413" w:type="dxa"/>
          </w:tcPr>
          <w:p w14:paraId="2559F5B6" w14:textId="77777777" w:rsidR="00371D3D" w:rsidRDefault="009820F4" w:rsidP="007F10A5">
            <w:r>
              <w:t>Szkolenie online</w:t>
            </w:r>
          </w:p>
        </w:tc>
      </w:tr>
      <w:tr w:rsidR="007A576F" w14:paraId="59CF9D13" w14:textId="77777777" w:rsidTr="007A576F">
        <w:tc>
          <w:tcPr>
            <w:tcW w:w="1221" w:type="dxa"/>
          </w:tcPr>
          <w:p w14:paraId="7080469F" w14:textId="77777777" w:rsidR="007A576F" w:rsidRDefault="007A576F" w:rsidP="007A576F"/>
          <w:p w14:paraId="04222C9D" w14:textId="77777777" w:rsidR="007A576F" w:rsidRDefault="007A576F" w:rsidP="007A576F">
            <w:r>
              <w:t>17.08. 2021</w:t>
            </w:r>
          </w:p>
        </w:tc>
        <w:tc>
          <w:tcPr>
            <w:tcW w:w="1146" w:type="dxa"/>
          </w:tcPr>
          <w:p w14:paraId="2E163769" w14:textId="77777777" w:rsidR="007A576F" w:rsidRDefault="007A576F" w:rsidP="007A576F">
            <w:r>
              <w:t>10-16 gr1</w:t>
            </w:r>
          </w:p>
        </w:tc>
        <w:tc>
          <w:tcPr>
            <w:tcW w:w="3814" w:type="dxa"/>
          </w:tcPr>
          <w:p w14:paraId="25588FB6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518E076B" w14:textId="77777777" w:rsidR="007A576F" w:rsidRDefault="007A576F" w:rsidP="007A576F">
            <w:r>
              <w:t>6</w:t>
            </w:r>
          </w:p>
        </w:tc>
        <w:tc>
          <w:tcPr>
            <w:tcW w:w="1413" w:type="dxa"/>
          </w:tcPr>
          <w:p w14:paraId="50BF6697" w14:textId="77777777" w:rsidR="007A576F" w:rsidRDefault="009820F4" w:rsidP="007A576F">
            <w:r>
              <w:t>Szkolenie online</w:t>
            </w:r>
          </w:p>
        </w:tc>
      </w:tr>
      <w:tr w:rsidR="007A576F" w14:paraId="5ECD0D2A" w14:textId="77777777" w:rsidTr="007A576F">
        <w:tc>
          <w:tcPr>
            <w:tcW w:w="1221" w:type="dxa"/>
          </w:tcPr>
          <w:p w14:paraId="0CC9C32A" w14:textId="77777777" w:rsidR="007A576F" w:rsidRDefault="007A576F" w:rsidP="007A576F"/>
          <w:p w14:paraId="3350CCE5" w14:textId="77777777" w:rsidR="007A576F" w:rsidRDefault="007A576F" w:rsidP="007A576F">
            <w:r>
              <w:t>23.08.2021</w:t>
            </w:r>
          </w:p>
        </w:tc>
        <w:tc>
          <w:tcPr>
            <w:tcW w:w="1146" w:type="dxa"/>
          </w:tcPr>
          <w:p w14:paraId="3DD12E3B" w14:textId="77777777" w:rsidR="007A576F" w:rsidRDefault="007A576F" w:rsidP="007A576F">
            <w:r>
              <w:t>10-16 gr2</w:t>
            </w:r>
          </w:p>
        </w:tc>
        <w:tc>
          <w:tcPr>
            <w:tcW w:w="3814" w:type="dxa"/>
          </w:tcPr>
          <w:p w14:paraId="1CE75A63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 xml:space="preserve">Warsztat specjalisty HR – testy psychologiczne i modele kompetencyjne w diagnozie </w:t>
            </w:r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lastRenderedPageBreak/>
              <w:t>pracowników (poziom zaawansowany)</w:t>
            </w:r>
          </w:p>
        </w:tc>
        <w:tc>
          <w:tcPr>
            <w:tcW w:w="1694" w:type="dxa"/>
          </w:tcPr>
          <w:p w14:paraId="72835058" w14:textId="77777777" w:rsidR="007A576F" w:rsidRDefault="007A576F" w:rsidP="007A576F">
            <w:r>
              <w:lastRenderedPageBreak/>
              <w:t>6</w:t>
            </w:r>
          </w:p>
        </w:tc>
        <w:tc>
          <w:tcPr>
            <w:tcW w:w="1413" w:type="dxa"/>
          </w:tcPr>
          <w:p w14:paraId="32AE2BA4" w14:textId="77777777" w:rsidR="007A576F" w:rsidRDefault="009820F4" w:rsidP="007A576F">
            <w:r>
              <w:t>Szkolenie online</w:t>
            </w:r>
          </w:p>
        </w:tc>
      </w:tr>
      <w:tr w:rsidR="007A576F" w14:paraId="3554CFC9" w14:textId="77777777" w:rsidTr="007A576F">
        <w:tc>
          <w:tcPr>
            <w:tcW w:w="1221" w:type="dxa"/>
          </w:tcPr>
          <w:p w14:paraId="7B7EF53F" w14:textId="77777777" w:rsidR="007A576F" w:rsidRDefault="007A576F" w:rsidP="007A576F">
            <w:r>
              <w:t>24.08.2021</w:t>
            </w:r>
          </w:p>
          <w:p w14:paraId="50936ECB" w14:textId="77777777" w:rsidR="007A576F" w:rsidRDefault="007A576F" w:rsidP="007A576F"/>
        </w:tc>
        <w:tc>
          <w:tcPr>
            <w:tcW w:w="1146" w:type="dxa"/>
          </w:tcPr>
          <w:p w14:paraId="430E33CB" w14:textId="77777777" w:rsidR="007A576F" w:rsidRDefault="007A576F" w:rsidP="007A576F">
            <w:r>
              <w:t>10-16 gr2</w:t>
            </w:r>
          </w:p>
        </w:tc>
        <w:tc>
          <w:tcPr>
            <w:tcW w:w="3814" w:type="dxa"/>
          </w:tcPr>
          <w:p w14:paraId="12E5C89E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144E0F05" w14:textId="77777777" w:rsidR="007A576F" w:rsidRDefault="007A576F" w:rsidP="007A576F">
            <w:r>
              <w:t>6</w:t>
            </w:r>
          </w:p>
        </w:tc>
        <w:tc>
          <w:tcPr>
            <w:tcW w:w="1413" w:type="dxa"/>
          </w:tcPr>
          <w:p w14:paraId="11A30072" w14:textId="77777777" w:rsidR="007A576F" w:rsidRDefault="009820F4" w:rsidP="007A576F">
            <w:r>
              <w:t>Szkolenie online</w:t>
            </w:r>
          </w:p>
        </w:tc>
      </w:tr>
      <w:tr w:rsidR="007A576F" w14:paraId="5385291C" w14:textId="77777777" w:rsidTr="007A576F">
        <w:tc>
          <w:tcPr>
            <w:tcW w:w="1221" w:type="dxa"/>
          </w:tcPr>
          <w:p w14:paraId="11B4189B" w14:textId="77777777" w:rsidR="007A576F" w:rsidRDefault="007A576F" w:rsidP="007A576F"/>
          <w:p w14:paraId="4520A9D5" w14:textId="77777777" w:rsidR="007A576F" w:rsidRDefault="007A576F" w:rsidP="007A576F">
            <w:r>
              <w:t>30.08.2021</w:t>
            </w:r>
          </w:p>
        </w:tc>
        <w:tc>
          <w:tcPr>
            <w:tcW w:w="1146" w:type="dxa"/>
          </w:tcPr>
          <w:p w14:paraId="11201AB6" w14:textId="77777777" w:rsidR="007A576F" w:rsidRDefault="007A576F" w:rsidP="007A576F">
            <w:r>
              <w:t>10-16 gr3</w:t>
            </w:r>
          </w:p>
        </w:tc>
        <w:tc>
          <w:tcPr>
            <w:tcW w:w="3814" w:type="dxa"/>
          </w:tcPr>
          <w:p w14:paraId="17AD72CA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74196B79" w14:textId="77777777" w:rsidR="007A576F" w:rsidRDefault="007A576F" w:rsidP="007A576F">
            <w:r>
              <w:t>6</w:t>
            </w:r>
          </w:p>
        </w:tc>
        <w:tc>
          <w:tcPr>
            <w:tcW w:w="1413" w:type="dxa"/>
          </w:tcPr>
          <w:p w14:paraId="0E3CF4BA" w14:textId="77777777" w:rsidR="007A576F" w:rsidRDefault="009820F4" w:rsidP="007A576F">
            <w:r>
              <w:t>Szkolenie online</w:t>
            </w:r>
          </w:p>
        </w:tc>
      </w:tr>
      <w:tr w:rsidR="007A576F" w14:paraId="3F0F6219" w14:textId="77777777" w:rsidTr="007A576F">
        <w:tc>
          <w:tcPr>
            <w:tcW w:w="1221" w:type="dxa"/>
          </w:tcPr>
          <w:p w14:paraId="3686F116" w14:textId="77777777" w:rsidR="007A576F" w:rsidRDefault="007A576F" w:rsidP="007A576F"/>
          <w:p w14:paraId="71DBB1A1" w14:textId="77777777" w:rsidR="007A576F" w:rsidRDefault="007A576F" w:rsidP="007A576F">
            <w:r>
              <w:t>31.08.2021</w:t>
            </w:r>
          </w:p>
        </w:tc>
        <w:tc>
          <w:tcPr>
            <w:tcW w:w="1146" w:type="dxa"/>
          </w:tcPr>
          <w:p w14:paraId="143A691F" w14:textId="77777777" w:rsidR="007A576F" w:rsidRDefault="007A576F" w:rsidP="007A576F">
            <w:r>
              <w:t>10-16 gr3</w:t>
            </w:r>
          </w:p>
        </w:tc>
        <w:tc>
          <w:tcPr>
            <w:tcW w:w="3814" w:type="dxa"/>
          </w:tcPr>
          <w:p w14:paraId="1FDF9903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5FFDDE41" w14:textId="77777777" w:rsidR="007A576F" w:rsidRDefault="007A576F" w:rsidP="007A576F">
            <w:r>
              <w:t>6</w:t>
            </w:r>
          </w:p>
        </w:tc>
        <w:tc>
          <w:tcPr>
            <w:tcW w:w="1413" w:type="dxa"/>
          </w:tcPr>
          <w:p w14:paraId="29445F79" w14:textId="77777777" w:rsidR="007A576F" w:rsidRDefault="009820F4" w:rsidP="007A576F">
            <w:r>
              <w:t>Szkolenie online</w:t>
            </w:r>
          </w:p>
        </w:tc>
      </w:tr>
      <w:tr w:rsidR="007A576F" w14:paraId="13E2D298" w14:textId="77777777" w:rsidTr="007A576F">
        <w:tc>
          <w:tcPr>
            <w:tcW w:w="1221" w:type="dxa"/>
          </w:tcPr>
          <w:p w14:paraId="4C333B50" w14:textId="77777777" w:rsidR="007A576F" w:rsidRDefault="007A576F" w:rsidP="007A576F"/>
          <w:p w14:paraId="64774AEB" w14:textId="77777777" w:rsidR="007A576F" w:rsidRDefault="007A576F" w:rsidP="007A576F">
            <w:r>
              <w:t>6.09.2021</w:t>
            </w:r>
          </w:p>
        </w:tc>
        <w:tc>
          <w:tcPr>
            <w:tcW w:w="1146" w:type="dxa"/>
          </w:tcPr>
          <w:p w14:paraId="4F8217ED" w14:textId="77777777" w:rsidR="007A576F" w:rsidRDefault="00112B7C" w:rsidP="007A576F">
            <w:r>
              <w:t>10-16 gr4</w:t>
            </w:r>
          </w:p>
        </w:tc>
        <w:tc>
          <w:tcPr>
            <w:tcW w:w="3814" w:type="dxa"/>
          </w:tcPr>
          <w:p w14:paraId="4CDCB0EB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497C0EB2" w14:textId="77777777" w:rsidR="007A576F" w:rsidRDefault="00112B7C" w:rsidP="007A576F">
            <w:r>
              <w:t>6</w:t>
            </w:r>
          </w:p>
        </w:tc>
        <w:tc>
          <w:tcPr>
            <w:tcW w:w="1413" w:type="dxa"/>
          </w:tcPr>
          <w:p w14:paraId="374CAF03" w14:textId="77777777" w:rsidR="007A576F" w:rsidRDefault="009820F4" w:rsidP="007A576F">
            <w:r>
              <w:t>Szkolenie online</w:t>
            </w:r>
          </w:p>
        </w:tc>
      </w:tr>
      <w:tr w:rsidR="007A576F" w14:paraId="6CADE930" w14:textId="77777777" w:rsidTr="007A576F">
        <w:tc>
          <w:tcPr>
            <w:tcW w:w="1221" w:type="dxa"/>
          </w:tcPr>
          <w:p w14:paraId="7FB5D626" w14:textId="77777777" w:rsidR="007A576F" w:rsidRDefault="007A576F" w:rsidP="007A576F"/>
          <w:p w14:paraId="7DE57433" w14:textId="77777777" w:rsidR="007A576F" w:rsidRDefault="007A576F" w:rsidP="007A576F">
            <w:r>
              <w:t>7.09.2021</w:t>
            </w:r>
          </w:p>
        </w:tc>
        <w:tc>
          <w:tcPr>
            <w:tcW w:w="1146" w:type="dxa"/>
          </w:tcPr>
          <w:p w14:paraId="66A7C73B" w14:textId="77777777" w:rsidR="007A576F" w:rsidRDefault="00112B7C" w:rsidP="007A576F">
            <w:r>
              <w:t>10-16 gr 4</w:t>
            </w:r>
          </w:p>
        </w:tc>
        <w:tc>
          <w:tcPr>
            <w:tcW w:w="3814" w:type="dxa"/>
          </w:tcPr>
          <w:p w14:paraId="4D930244" w14:textId="77777777" w:rsidR="007A576F" w:rsidRDefault="007A576F" w:rsidP="007A576F">
            <w:r>
              <w:rPr>
                <w:rFonts w:ascii="Helvetica" w:hAnsi="Helvetica" w:cs="Helvetica"/>
                <w:b/>
                <w:bCs/>
                <w:color w:val="222222"/>
                <w:shd w:val="clear" w:color="auto" w:fill="B7B7B7"/>
              </w:rPr>
              <w:t>Warsztat specjalisty HR – testy psychologiczne i modele kompetencyjne w diagnozie pracowników (poziom zaawansowany)</w:t>
            </w:r>
          </w:p>
        </w:tc>
        <w:tc>
          <w:tcPr>
            <w:tcW w:w="1694" w:type="dxa"/>
          </w:tcPr>
          <w:p w14:paraId="1BCAD0C2" w14:textId="77777777" w:rsidR="007A576F" w:rsidRDefault="00112B7C" w:rsidP="007A576F">
            <w:r>
              <w:t>6</w:t>
            </w:r>
          </w:p>
        </w:tc>
        <w:tc>
          <w:tcPr>
            <w:tcW w:w="1413" w:type="dxa"/>
          </w:tcPr>
          <w:p w14:paraId="4EB76516" w14:textId="77777777" w:rsidR="007A576F" w:rsidRDefault="009820F4" w:rsidP="007A576F">
            <w:r>
              <w:t>Szkolenie online</w:t>
            </w:r>
          </w:p>
        </w:tc>
      </w:tr>
      <w:tr w:rsidR="007A576F" w14:paraId="0444533F" w14:textId="77777777" w:rsidTr="007A576F">
        <w:tc>
          <w:tcPr>
            <w:tcW w:w="1221" w:type="dxa"/>
          </w:tcPr>
          <w:p w14:paraId="66D7BB5D" w14:textId="77777777" w:rsidR="007A576F" w:rsidRDefault="007A576F" w:rsidP="007A576F"/>
          <w:p w14:paraId="7D3BD265" w14:textId="77777777" w:rsidR="007A576F" w:rsidRDefault="007A576F" w:rsidP="007A576F"/>
        </w:tc>
        <w:tc>
          <w:tcPr>
            <w:tcW w:w="1146" w:type="dxa"/>
          </w:tcPr>
          <w:p w14:paraId="7B03774E" w14:textId="77777777" w:rsidR="007A576F" w:rsidRDefault="007A576F" w:rsidP="007A576F"/>
        </w:tc>
        <w:tc>
          <w:tcPr>
            <w:tcW w:w="3814" w:type="dxa"/>
          </w:tcPr>
          <w:p w14:paraId="4F04ED09" w14:textId="77777777" w:rsidR="007A576F" w:rsidRDefault="007A576F" w:rsidP="007A576F"/>
        </w:tc>
        <w:tc>
          <w:tcPr>
            <w:tcW w:w="1694" w:type="dxa"/>
          </w:tcPr>
          <w:p w14:paraId="0B065C4C" w14:textId="77777777" w:rsidR="007A576F" w:rsidRDefault="007A576F" w:rsidP="007A576F"/>
        </w:tc>
        <w:tc>
          <w:tcPr>
            <w:tcW w:w="1413" w:type="dxa"/>
          </w:tcPr>
          <w:p w14:paraId="0E0F83EA" w14:textId="77777777" w:rsidR="007A576F" w:rsidRDefault="007A576F" w:rsidP="007A576F"/>
        </w:tc>
      </w:tr>
      <w:tr w:rsidR="007A576F" w14:paraId="2BA34572" w14:textId="77777777" w:rsidTr="007A576F">
        <w:tc>
          <w:tcPr>
            <w:tcW w:w="1221" w:type="dxa"/>
          </w:tcPr>
          <w:p w14:paraId="4C3A43F2" w14:textId="77777777" w:rsidR="007A576F" w:rsidRDefault="007A576F" w:rsidP="007A576F"/>
          <w:p w14:paraId="724D6D42" w14:textId="77777777" w:rsidR="007A576F" w:rsidRDefault="007A576F" w:rsidP="007A576F"/>
        </w:tc>
        <w:tc>
          <w:tcPr>
            <w:tcW w:w="1146" w:type="dxa"/>
          </w:tcPr>
          <w:p w14:paraId="1F656EB8" w14:textId="77777777" w:rsidR="007A576F" w:rsidRDefault="007A576F" w:rsidP="007A576F"/>
        </w:tc>
        <w:tc>
          <w:tcPr>
            <w:tcW w:w="3814" w:type="dxa"/>
          </w:tcPr>
          <w:p w14:paraId="1155587F" w14:textId="77777777" w:rsidR="007A576F" w:rsidRDefault="007A576F" w:rsidP="007A576F"/>
        </w:tc>
        <w:tc>
          <w:tcPr>
            <w:tcW w:w="1694" w:type="dxa"/>
          </w:tcPr>
          <w:p w14:paraId="1230B6D6" w14:textId="77777777" w:rsidR="007A576F" w:rsidRDefault="007A576F" w:rsidP="007A576F"/>
        </w:tc>
        <w:tc>
          <w:tcPr>
            <w:tcW w:w="1413" w:type="dxa"/>
          </w:tcPr>
          <w:p w14:paraId="71E2FA25" w14:textId="77777777" w:rsidR="007A576F" w:rsidRDefault="007A576F" w:rsidP="007A576F"/>
        </w:tc>
      </w:tr>
      <w:tr w:rsidR="007A576F" w14:paraId="62F598ED" w14:textId="77777777" w:rsidTr="007A576F">
        <w:tc>
          <w:tcPr>
            <w:tcW w:w="1221" w:type="dxa"/>
          </w:tcPr>
          <w:p w14:paraId="31ABDE63" w14:textId="77777777" w:rsidR="007A576F" w:rsidRDefault="007A576F" w:rsidP="007A576F"/>
          <w:p w14:paraId="297F49BE" w14:textId="77777777" w:rsidR="007A576F" w:rsidRDefault="007A576F" w:rsidP="007A576F"/>
        </w:tc>
        <w:tc>
          <w:tcPr>
            <w:tcW w:w="1146" w:type="dxa"/>
          </w:tcPr>
          <w:p w14:paraId="133CC655" w14:textId="77777777" w:rsidR="007A576F" w:rsidRDefault="007A576F" w:rsidP="007A576F"/>
        </w:tc>
        <w:tc>
          <w:tcPr>
            <w:tcW w:w="3814" w:type="dxa"/>
          </w:tcPr>
          <w:p w14:paraId="1D916939" w14:textId="77777777" w:rsidR="007A576F" w:rsidRDefault="007A576F" w:rsidP="007A576F"/>
        </w:tc>
        <w:tc>
          <w:tcPr>
            <w:tcW w:w="1694" w:type="dxa"/>
          </w:tcPr>
          <w:p w14:paraId="6E7E67FA" w14:textId="77777777" w:rsidR="007A576F" w:rsidRDefault="007A576F" w:rsidP="007A576F"/>
        </w:tc>
        <w:tc>
          <w:tcPr>
            <w:tcW w:w="1413" w:type="dxa"/>
          </w:tcPr>
          <w:p w14:paraId="0267CB79" w14:textId="77777777" w:rsidR="007A576F" w:rsidRDefault="007A576F" w:rsidP="007A576F"/>
        </w:tc>
      </w:tr>
      <w:tr w:rsidR="007A576F" w14:paraId="0C7CF751" w14:textId="77777777" w:rsidTr="007A576F">
        <w:tc>
          <w:tcPr>
            <w:tcW w:w="1221" w:type="dxa"/>
          </w:tcPr>
          <w:p w14:paraId="02F8B03E" w14:textId="77777777" w:rsidR="007A576F" w:rsidRDefault="007A576F" w:rsidP="007A576F"/>
          <w:p w14:paraId="198DF379" w14:textId="77777777" w:rsidR="007A576F" w:rsidRDefault="007A576F" w:rsidP="007A576F"/>
        </w:tc>
        <w:tc>
          <w:tcPr>
            <w:tcW w:w="1146" w:type="dxa"/>
          </w:tcPr>
          <w:p w14:paraId="75C21E3B" w14:textId="77777777" w:rsidR="007A576F" w:rsidRDefault="007A576F" w:rsidP="007A576F"/>
        </w:tc>
        <w:tc>
          <w:tcPr>
            <w:tcW w:w="3814" w:type="dxa"/>
          </w:tcPr>
          <w:p w14:paraId="330EB3E5" w14:textId="77777777" w:rsidR="007A576F" w:rsidRDefault="007A576F" w:rsidP="007A576F"/>
        </w:tc>
        <w:tc>
          <w:tcPr>
            <w:tcW w:w="1694" w:type="dxa"/>
          </w:tcPr>
          <w:p w14:paraId="561838C6" w14:textId="77777777" w:rsidR="007A576F" w:rsidRDefault="007A576F" w:rsidP="007A576F"/>
        </w:tc>
        <w:tc>
          <w:tcPr>
            <w:tcW w:w="1413" w:type="dxa"/>
          </w:tcPr>
          <w:p w14:paraId="7A46E2EF" w14:textId="77777777" w:rsidR="007A576F" w:rsidRDefault="007A576F" w:rsidP="007A576F"/>
        </w:tc>
      </w:tr>
    </w:tbl>
    <w:p w14:paraId="3128A815" w14:textId="77777777" w:rsidR="007F10A5" w:rsidRDefault="007F10A5" w:rsidP="007F10A5"/>
    <w:sectPr w:rsidR="007F10A5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3B5D" w14:textId="77777777" w:rsidR="000D5CF5" w:rsidRDefault="000D5CF5" w:rsidP="00DE05C3">
      <w:pPr>
        <w:spacing w:after="0" w:line="240" w:lineRule="auto"/>
      </w:pPr>
      <w:r>
        <w:separator/>
      </w:r>
    </w:p>
  </w:endnote>
  <w:endnote w:type="continuationSeparator" w:id="0">
    <w:p w14:paraId="4449E272" w14:textId="77777777" w:rsidR="000D5CF5" w:rsidRDefault="000D5CF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7413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148EC4" wp14:editId="7DB5AEF8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D37AB6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E066205" wp14:editId="15EB3276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C62ED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FB87C5" wp14:editId="1E948588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24AC9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3A8BE74C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CF5B" w14:textId="77777777" w:rsidR="000D5CF5" w:rsidRDefault="000D5CF5" w:rsidP="00DE05C3">
      <w:pPr>
        <w:spacing w:after="0" w:line="240" w:lineRule="auto"/>
      </w:pPr>
      <w:r>
        <w:separator/>
      </w:r>
    </w:p>
  </w:footnote>
  <w:footnote w:type="continuationSeparator" w:id="0">
    <w:p w14:paraId="07CF6536" w14:textId="77777777" w:rsidR="000D5CF5" w:rsidRDefault="000D5CF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14:paraId="59B38565" w14:textId="77777777" w:rsidTr="00C33D7D">
      <w:trPr>
        <w:trHeight w:val="846"/>
      </w:trPr>
      <w:tc>
        <w:tcPr>
          <w:tcW w:w="2212" w:type="dxa"/>
        </w:tcPr>
        <w:p w14:paraId="57F4E758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A8F3621" wp14:editId="231C5885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14:paraId="695BFE52" w14:textId="77777777"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17CB991" wp14:editId="78E79B95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14:paraId="09388A73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68488DE6" wp14:editId="4278AA9D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14:paraId="59241E84" w14:textId="77777777"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A361EC1" wp14:editId="7946A428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114C8E" w14:textId="77777777"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71E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B4D3B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8" w15:restartNumberingAfterBreak="0">
    <w:nsid w:val="235659F8"/>
    <w:multiLevelType w:val="hybridMultilevel"/>
    <w:tmpl w:val="0CDEF6AE"/>
    <w:lvl w:ilvl="0" w:tplc="F35EE78C">
      <w:start w:val="1"/>
      <w:numFmt w:val="decimal"/>
      <w:lvlText w:val="%1."/>
      <w:lvlJc w:val="center"/>
      <w:pPr>
        <w:ind w:left="643" w:hanging="360"/>
      </w:pPr>
      <w:rPr>
        <w:rFonts w:ascii="Candara" w:hAnsi="Candara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05" w:hanging="360"/>
      </w:pPr>
    </w:lvl>
    <w:lvl w:ilvl="2" w:tplc="0415001B">
      <w:start w:val="1"/>
      <w:numFmt w:val="lowerRoman"/>
      <w:lvlText w:val="%3."/>
      <w:lvlJc w:val="right"/>
      <w:pPr>
        <w:ind w:left="1625" w:hanging="180"/>
      </w:pPr>
    </w:lvl>
    <w:lvl w:ilvl="3" w:tplc="0415000F">
      <w:start w:val="1"/>
      <w:numFmt w:val="decimal"/>
      <w:lvlText w:val="%4."/>
      <w:lvlJc w:val="left"/>
      <w:pPr>
        <w:ind w:left="2345" w:hanging="360"/>
      </w:pPr>
    </w:lvl>
    <w:lvl w:ilvl="4" w:tplc="04150019">
      <w:start w:val="1"/>
      <w:numFmt w:val="lowerLetter"/>
      <w:lvlText w:val="%5."/>
      <w:lvlJc w:val="left"/>
      <w:pPr>
        <w:ind w:left="3065" w:hanging="360"/>
      </w:pPr>
    </w:lvl>
    <w:lvl w:ilvl="5" w:tplc="0415001B">
      <w:start w:val="1"/>
      <w:numFmt w:val="lowerRoman"/>
      <w:lvlText w:val="%6."/>
      <w:lvlJc w:val="right"/>
      <w:pPr>
        <w:ind w:left="3785" w:hanging="180"/>
      </w:pPr>
    </w:lvl>
    <w:lvl w:ilvl="6" w:tplc="0415000F">
      <w:start w:val="1"/>
      <w:numFmt w:val="decimal"/>
      <w:lvlText w:val="%7."/>
      <w:lvlJc w:val="left"/>
      <w:pPr>
        <w:ind w:left="4505" w:hanging="360"/>
      </w:pPr>
    </w:lvl>
    <w:lvl w:ilvl="7" w:tplc="04150019">
      <w:start w:val="1"/>
      <w:numFmt w:val="lowerLetter"/>
      <w:lvlText w:val="%8."/>
      <w:lvlJc w:val="left"/>
      <w:pPr>
        <w:ind w:left="5225" w:hanging="360"/>
      </w:pPr>
    </w:lvl>
    <w:lvl w:ilvl="8" w:tplc="0415001B">
      <w:start w:val="1"/>
      <w:numFmt w:val="lowerRoman"/>
      <w:lvlText w:val="%9."/>
      <w:lvlJc w:val="right"/>
      <w:pPr>
        <w:ind w:left="5945" w:hanging="180"/>
      </w:pPr>
    </w:lvl>
  </w:abstractNum>
  <w:abstractNum w:abstractNumId="9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17"/>
  </w:num>
  <w:num w:numId="7">
    <w:abstractNumId w:val="14"/>
  </w:num>
  <w:num w:numId="8">
    <w:abstractNumId w:val="20"/>
  </w:num>
  <w:num w:numId="9">
    <w:abstractNumId w:val="18"/>
  </w:num>
  <w:num w:numId="10">
    <w:abstractNumId w:val="11"/>
  </w:num>
  <w:num w:numId="11">
    <w:abstractNumId w:val="15"/>
  </w:num>
  <w:num w:numId="12">
    <w:abstractNumId w:val="21"/>
  </w:num>
  <w:num w:numId="13">
    <w:abstractNumId w:val="12"/>
  </w:num>
  <w:num w:numId="14">
    <w:abstractNumId w:val="16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qgeFwI8lrVTDuiUPwn3Vtir78gM2P0LwVQz9ytOAzBxK1yImla+yNYgb2dmksR3HA8su1TevQXmZHms0dj89Q==" w:salt="xnVfCfKU4D6aCulLJwqL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B59C6"/>
    <w:rsid w:val="000D5CF5"/>
    <w:rsid w:val="00112B7C"/>
    <w:rsid w:val="0012094E"/>
    <w:rsid w:val="00142A8D"/>
    <w:rsid w:val="00153C53"/>
    <w:rsid w:val="00163AA6"/>
    <w:rsid w:val="00175275"/>
    <w:rsid w:val="001A5074"/>
    <w:rsid w:val="001A59E5"/>
    <w:rsid w:val="001B2A00"/>
    <w:rsid w:val="001B59BC"/>
    <w:rsid w:val="001C562E"/>
    <w:rsid w:val="001D3B03"/>
    <w:rsid w:val="001E4D28"/>
    <w:rsid w:val="00227222"/>
    <w:rsid w:val="00236C9B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1D3D"/>
    <w:rsid w:val="003734E2"/>
    <w:rsid w:val="00376D34"/>
    <w:rsid w:val="00396BF9"/>
    <w:rsid w:val="003A1BC3"/>
    <w:rsid w:val="003C4B19"/>
    <w:rsid w:val="003D63BA"/>
    <w:rsid w:val="003E7FCB"/>
    <w:rsid w:val="00405193"/>
    <w:rsid w:val="00405AA0"/>
    <w:rsid w:val="004215B3"/>
    <w:rsid w:val="00442A66"/>
    <w:rsid w:val="004B08BE"/>
    <w:rsid w:val="004D1A78"/>
    <w:rsid w:val="004D619A"/>
    <w:rsid w:val="004E58DC"/>
    <w:rsid w:val="005066F3"/>
    <w:rsid w:val="00550F3C"/>
    <w:rsid w:val="005547ED"/>
    <w:rsid w:val="005969CB"/>
    <w:rsid w:val="005A0279"/>
    <w:rsid w:val="005A65BB"/>
    <w:rsid w:val="005B590B"/>
    <w:rsid w:val="005F2E67"/>
    <w:rsid w:val="005F3B21"/>
    <w:rsid w:val="00616B0E"/>
    <w:rsid w:val="006213D3"/>
    <w:rsid w:val="0062696A"/>
    <w:rsid w:val="0063701E"/>
    <w:rsid w:val="006373E4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A576F"/>
    <w:rsid w:val="007B729C"/>
    <w:rsid w:val="007C2F0F"/>
    <w:rsid w:val="007E2873"/>
    <w:rsid w:val="007F10A5"/>
    <w:rsid w:val="007F2DD5"/>
    <w:rsid w:val="007F54D3"/>
    <w:rsid w:val="007F63E1"/>
    <w:rsid w:val="008306C9"/>
    <w:rsid w:val="00833D0B"/>
    <w:rsid w:val="00844301"/>
    <w:rsid w:val="00847DD6"/>
    <w:rsid w:val="00864BBC"/>
    <w:rsid w:val="00871326"/>
    <w:rsid w:val="008B2B47"/>
    <w:rsid w:val="008C03AD"/>
    <w:rsid w:val="008C0E3B"/>
    <w:rsid w:val="008D1E92"/>
    <w:rsid w:val="008D72BA"/>
    <w:rsid w:val="008E4A57"/>
    <w:rsid w:val="00915509"/>
    <w:rsid w:val="00930B29"/>
    <w:rsid w:val="00934E6A"/>
    <w:rsid w:val="00936401"/>
    <w:rsid w:val="00942066"/>
    <w:rsid w:val="009536DC"/>
    <w:rsid w:val="00970F08"/>
    <w:rsid w:val="00976162"/>
    <w:rsid w:val="009820F4"/>
    <w:rsid w:val="009A574E"/>
    <w:rsid w:val="009B5803"/>
    <w:rsid w:val="009B593E"/>
    <w:rsid w:val="009C4950"/>
    <w:rsid w:val="009D6123"/>
    <w:rsid w:val="00A608BE"/>
    <w:rsid w:val="00A64DE2"/>
    <w:rsid w:val="00A7695D"/>
    <w:rsid w:val="00AB0A2A"/>
    <w:rsid w:val="00AC1CBB"/>
    <w:rsid w:val="00AC52DB"/>
    <w:rsid w:val="00AC634D"/>
    <w:rsid w:val="00AE0F6F"/>
    <w:rsid w:val="00AF2FB7"/>
    <w:rsid w:val="00B04858"/>
    <w:rsid w:val="00B13FCA"/>
    <w:rsid w:val="00B1751A"/>
    <w:rsid w:val="00B23F7D"/>
    <w:rsid w:val="00B62CEB"/>
    <w:rsid w:val="00B67CD4"/>
    <w:rsid w:val="00B73CF8"/>
    <w:rsid w:val="00B92B22"/>
    <w:rsid w:val="00BA7300"/>
    <w:rsid w:val="00BE3AFF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E05C7"/>
    <w:rsid w:val="00D14DFC"/>
    <w:rsid w:val="00D30F73"/>
    <w:rsid w:val="00D52803"/>
    <w:rsid w:val="00D70C29"/>
    <w:rsid w:val="00D80489"/>
    <w:rsid w:val="00D80896"/>
    <w:rsid w:val="00D863F8"/>
    <w:rsid w:val="00D91111"/>
    <w:rsid w:val="00DB107C"/>
    <w:rsid w:val="00DE05C3"/>
    <w:rsid w:val="00DE149F"/>
    <w:rsid w:val="00DE49F4"/>
    <w:rsid w:val="00DE5A82"/>
    <w:rsid w:val="00DF7734"/>
    <w:rsid w:val="00E11057"/>
    <w:rsid w:val="00E507C6"/>
    <w:rsid w:val="00E62CAC"/>
    <w:rsid w:val="00E71C4B"/>
    <w:rsid w:val="00EA41FB"/>
    <w:rsid w:val="00EC6A19"/>
    <w:rsid w:val="00EC7E19"/>
    <w:rsid w:val="00EF7893"/>
    <w:rsid w:val="00F17F53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278F"/>
  <w15:docId w15:val="{DBFF8DA1-0323-4BF5-9AA4-D40100CE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90B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fontstyle01">
    <w:name w:val="fontstyle01"/>
    <w:basedOn w:val="Domylnaczcionkaakapitu"/>
    <w:rsid w:val="007E287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0EDE-82ED-4292-A2D8-99915EBA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2201</Characters>
  <Application>Microsoft Office Word</Application>
  <DocSecurity>10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Kazimierz Kunisz</cp:lastModifiedBy>
  <cp:revision>3</cp:revision>
  <dcterms:created xsi:type="dcterms:W3CDTF">2021-07-12T08:39:00Z</dcterms:created>
  <dcterms:modified xsi:type="dcterms:W3CDTF">2021-07-12T08:41:00Z</dcterms:modified>
</cp:coreProperties>
</file>